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D0" w:rsidRPr="00A32752" w:rsidRDefault="00DA7FD0" w:rsidP="00D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27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Справка о проведении  внутренней проверки  состояния и учета в работе нормативно-правовой базы различного уровня и иной документации</w:t>
      </w:r>
    </w:p>
    <w:p w:rsidR="00DA7FD0" w:rsidRPr="00A32752" w:rsidRDefault="00DA7FD0" w:rsidP="00DA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DA7FD0" w:rsidRPr="00DA7FD0" w:rsidRDefault="00DA7FD0" w:rsidP="00A327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социальной работы уже имеется ряд сре</w:t>
      </w:r>
      <w:proofErr w:type="gramStart"/>
      <w:r w:rsidRPr="00DA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DA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регулирования поведения и действий специалистов социальной работы. </w:t>
      </w:r>
      <w:proofErr w:type="gramStart"/>
      <w:r w:rsidRPr="00DA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социальной защиты населения действует система правового регулирования отношений между участниками процесса – Конституция Российской Федерации, законы РФ, указы Президента и распоряжения местных органов власти и система административного регулирования – уставы, положения, штатные расписания, должностные инструкции, приказы и т. п. Предусмотрена также система отчетности и формального контроля за деятельностью учреждений социальной защиты и отдельных социальных работников.</w:t>
      </w:r>
      <w:proofErr w:type="gramEnd"/>
    </w:p>
    <w:p w:rsidR="00DA7FD0" w:rsidRDefault="00DA7FD0" w:rsidP="00A327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законодательные и нормативно-правовые акты, которые применяются в работе социального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Pr="00DA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3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детьми группы социального риска: </w:t>
      </w:r>
    </w:p>
    <w:p w:rsidR="00DA7FD0" w:rsidRPr="00DA7FD0" w:rsidRDefault="00DA7FD0" w:rsidP="00DA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A7F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Международный уровень</w:t>
      </w:r>
    </w:p>
    <w:p w:rsidR="00DA7FD0" w:rsidRDefault="00DA7FD0" w:rsidP="00DA7FD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</w:t>
      </w:r>
      <w:r w:rsidR="0045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о правах ребёнка</w:t>
      </w:r>
    </w:p>
    <w:p w:rsidR="00DA7FD0" w:rsidRDefault="00DA7FD0" w:rsidP="00DA7F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FD0" w:rsidRDefault="00DA7FD0" w:rsidP="00DA7FD0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A7F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Федеральный уровень</w:t>
      </w:r>
    </w:p>
    <w:p w:rsidR="00DA7FD0" w:rsidRDefault="00DA7FD0" w:rsidP="00DA7F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</w:t>
      </w:r>
    </w:p>
    <w:p w:rsidR="00DA7FD0" w:rsidRDefault="00DA7FD0" w:rsidP="00DA7F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 от 21.12.2012</w:t>
      </w:r>
    </w:p>
    <w:p w:rsidR="00DA7FD0" w:rsidRDefault="00DA7FD0" w:rsidP="00DA7F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№ 124-ФЗ «Об основах системы профилактики безнадзорности и правонарушений несовершеннолетних».</w:t>
      </w:r>
    </w:p>
    <w:p w:rsidR="00DA7FD0" w:rsidRDefault="00DA7FD0" w:rsidP="00DA7FD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24.07.1998 № 124-ФЗ «Об основных гарантиях прав ребенка в Российской Федерации»</w:t>
      </w:r>
    </w:p>
    <w:p w:rsidR="00F35022" w:rsidRPr="00F35022" w:rsidRDefault="00DA7FD0" w:rsidP="00F3502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от 27 июля 2006 г. №152-ФЗ «О персональных данных»</w:t>
      </w:r>
    </w:p>
    <w:p w:rsidR="006E7E7C" w:rsidRPr="006E7E7C" w:rsidRDefault="00F35022" w:rsidP="006E7E7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022">
        <w:rPr>
          <w:rFonts w:ascii="Times New Roman" w:hAnsi="Times New Roman" w:cs="Times New Roman"/>
          <w:sz w:val="24"/>
          <w:szCs w:val="24"/>
        </w:rPr>
        <w:t xml:space="preserve"> </w:t>
      </w:r>
      <w:r w:rsidRPr="00F35022">
        <w:rPr>
          <w:rFonts w:ascii="Times New Roman" w:hAnsi="Times New Roman" w:cs="Times New Roman"/>
          <w:bCs/>
          <w:sz w:val="24"/>
          <w:szCs w:val="24"/>
        </w:rPr>
        <w:t>Концепция развития системы профилактики безнадзорности и правонарушений несовершеннолетних на период до 2025 года</w:t>
      </w:r>
      <w:r w:rsidRPr="00F35022">
        <w:rPr>
          <w:rFonts w:ascii="Times New Roman" w:hAnsi="Times New Roman" w:cs="Times New Roman"/>
          <w:bCs/>
          <w:sz w:val="24"/>
          <w:szCs w:val="24"/>
        </w:rPr>
        <w:t>.</w:t>
      </w:r>
    </w:p>
    <w:p w:rsidR="006E7E7C" w:rsidRPr="006E7E7C" w:rsidRDefault="006E7E7C" w:rsidP="006E7E7C">
      <w:pPr>
        <w:pStyle w:val="Default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6E7E7C">
        <w:rPr>
          <w:rFonts w:ascii="Times New Roman" w:hAnsi="Times New Roman" w:cs="Times New Roman"/>
        </w:rPr>
        <w:t>Концепция развития дополнительного образования детей до 2030 года. Распоряжение Правительства РФ  от 31 марта 2022 г. № 678-р</w:t>
      </w:r>
    </w:p>
    <w:p w:rsidR="006E7E7C" w:rsidRPr="006E7E7C" w:rsidRDefault="006E7E7C" w:rsidP="006E7E7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E7C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</w:t>
      </w:r>
      <w:r w:rsidRPr="006E7E7C">
        <w:rPr>
          <w:rFonts w:ascii="Times New Roman" w:hAnsi="Times New Roman" w:cs="Times New Roman"/>
          <w:sz w:val="24"/>
          <w:szCs w:val="24"/>
        </w:rPr>
        <w:t>е</w:t>
      </w:r>
      <w:r w:rsidRPr="006E7E7C">
        <w:rPr>
          <w:rFonts w:ascii="Times New Roman" w:hAnsi="Times New Roman" w:cs="Times New Roman"/>
          <w:sz w:val="24"/>
          <w:szCs w:val="24"/>
        </w:rPr>
        <w:t>рации на  период до 2025 года,</w:t>
      </w:r>
      <w:r w:rsidRPr="006E7E7C">
        <w:rPr>
          <w:rFonts w:ascii="TimesNewRomanPSMT" w:hAnsi="TimesNewRomanPSMT" w:cs="TimesNewRomanPSMT"/>
          <w:sz w:val="24"/>
          <w:szCs w:val="24"/>
        </w:rPr>
        <w:t xml:space="preserve"> утвержде</w:t>
      </w:r>
      <w:r w:rsidRPr="006E7E7C">
        <w:rPr>
          <w:rFonts w:ascii="TimesNewRomanPSMT" w:hAnsi="TimesNewRomanPSMT" w:cs="TimesNewRomanPSMT"/>
          <w:sz w:val="24"/>
          <w:szCs w:val="24"/>
        </w:rPr>
        <w:t>н</w:t>
      </w:r>
      <w:r w:rsidRPr="006E7E7C">
        <w:rPr>
          <w:rFonts w:ascii="TimesNewRomanPSMT" w:hAnsi="TimesNewRomanPSMT" w:cs="TimesNewRomanPSMT"/>
          <w:sz w:val="24"/>
          <w:szCs w:val="24"/>
        </w:rPr>
        <w:t>ная  распоряжением Правительства Российской  Федерации от 29 мая 2015г. № 996-р</w:t>
      </w:r>
    </w:p>
    <w:p w:rsidR="00DA7FD0" w:rsidRPr="006E7E7C" w:rsidRDefault="00DA7FD0" w:rsidP="00DA7F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D0" w:rsidRPr="00A32752" w:rsidRDefault="00DA7FD0" w:rsidP="00A3275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327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Региональный уровень</w:t>
      </w:r>
    </w:p>
    <w:p w:rsidR="00DA7FD0" w:rsidRDefault="00DA7FD0" w:rsidP="00DA7FD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Тамбовской области от 03.10.2007 № 265-З «О профилактике правонарушений в Тамбовской области»</w:t>
      </w:r>
    </w:p>
    <w:p w:rsidR="00DA7FD0" w:rsidRPr="006E7E7C" w:rsidRDefault="006E7E7C" w:rsidP="00DA7FD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Pr="006E7E7C">
        <w:rPr>
          <w:rFonts w:ascii="Times New Roman" w:hAnsi="Times New Roman" w:cs="Times New Roman"/>
          <w:color w:val="000000"/>
          <w:sz w:val="24"/>
          <w:szCs w:val="24"/>
        </w:rPr>
        <w:t xml:space="preserve">  упра</w:t>
      </w:r>
      <w:r w:rsidRPr="006E7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E7E7C">
        <w:rPr>
          <w:rFonts w:ascii="Times New Roman" w:hAnsi="Times New Roman" w:cs="Times New Roman"/>
          <w:color w:val="000000"/>
          <w:sz w:val="24"/>
          <w:szCs w:val="24"/>
        </w:rPr>
        <w:t>ления образования и науки Тамбовской области от 27.09.2021 № 2582</w:t>
      </w:r>
      <w:r w:rsidR="00D2091D"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091D"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стратегии действий в интересах детей Тамбовской области на </w:t>
      </w:r>
      <w:r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до 2025г</w:t>
      </w:r>
      <w:proofErr w:type="gramStart"/>
      <w:r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2091D"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091D" w:rsidRPr="006E7E7C" w:rsidRDefault="002F7A0C" w:rsidP="00DA7FD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E7C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развития дополнительного образования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091D" w:rsidRPr="006E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Тамбовской области </w:t>
      </w:r>
      <w:r w:rsidRPr="006E7E7C">
        <w:rPr>
          <w:rFonts w:ascii="Times New Roman" w:hAnsi="Times New Roman" w:cs="Times New Roman"/>
          <w:color w:val="000000"/>
          <w:sz w:val="24"/>
          <w:szCs w:val="24"/>
        </w:rPr>
        <w:t>до 2030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091D" w:rsidRPr="006E7E7C" w:rsidRDefault="00D2091D" w:rsidP="00D2091D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91D" w:rsidRDefault="00D2091D" w:rsidP="00D2091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209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Муниципальный уровень</w:t>
      </w:r>
    </w:p>
    <w:p w:rsidR="002F7A0C" w:rsidRDefault="002F7A0C" w:rsidP="00D2091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F7A0C" w:rsidRDefault="002F7A0C" w:rsidP="00D2091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F7A0C" w:rsidRPr="002F7A0C" w:rsidRDefault="002F7A0C" w:rsidP="002F7A0C">
      <w:pPr>
        <w:pStyle w:val="a3"/>
        <w:numPr>
          <w:ilvl w:val="0"/>
          <w:numId w:val="1"/>
        </w:numPr>
        <w:tabs>
          <w:tab w:val="clear" w:pos="720"/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Межведомственный  комплексный  план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2F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профилактике беспризорности, безнадзорности, наркомании,  алког</w:t>
      </w:r>
      <w:r w:rsidRPr="002F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F7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лизма, суицидов, правонарушений несовершеннолетних, защите их прав, предупреждению детского травматизма  на 2024  год</w:t>
      </w:r>
    </w:p>
    <w:p w:rsidR="002F7A0C" w:rsidRPr="002F7A0C" w:rsidRDefault="002F7A0C" w:rsidP="002F7A0C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35022" w:rsidRDefault="00F35022" w:rsidP="00D2091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F7A0C" w:rsidRPr="002F7A0C" w:rsidRDefault="002F7A0C" w:rsidP="002F7A0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F7A0C">
        <w:rPr>
          <w:rFonts w:ascii="Times New Roman" w:hAnsi="Times New Roman" w:cs="Times New Roman"/>
          <w:sz w:val="24"/>
          <w:szCs w:val="24"/>
        </w:rPr>
        <w:t xml:space="preserve">Муниципальная программа развития воспитания   на 2021 – 2025 годы в </w:t>
      </w:r>
      <w:proofErr w:type="spellStart"/>
      <w:r w:rsidRPr="002F7A0C">
        <w:rPr>
          <w:rFonts w:ascii="Times New Roman" w:hAnsi="Times New Roman" w:cs="Times New Roman"/>
          <w:sz w:val="24"/>
          <w:szCs w:val="24"/>
        </w:rPr>
        <w:t>Сампурском</w:t>
      </w:r>
      <w:proofErr w:type="spellEnd"/>
      <w:r w:rsidRPr="002F7A0C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2F7A0C" w:rsidRPr="002F7A0C" w:rsidRDefault="002F7A0C" w:rsidP="00D2091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35022" w:rsidRPr="002F7A0C" w:rsidRDefault="00F35022" w:rsidP="002F7A0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7A0C">
        <w:rPr>
          <w:rFonts w:ascii="Times New Roman" w:hAnsi="Times New Roman" w:cs="Times New Roman"/>
          <w:sz w:val="24"/>
          <w:szCs w:val="24"/>
        </w:rPr>
        <w:t xml:space="preserve">План  мероприятий  по  реализации   в  </w:t>
      </w:r>
      <w:proofErr w:type="spellStart"/>
      <w:r w:rsidRPr="002F7A0C">
        <w:rPr>
          <w:rFonts w:ascii="Times New Roman" w:hAnsi="Times New Roman" w:cs="Times New Roman"/>
          <w:sz w:val="24"/>
          <w:szCs w:val="24"/>
        </w:rPr>
        <w:t>Сампурском</w:t>
      </w:r>
      <w:proofErr w:type="spellEnd"/>
      <w:r w:rsidRPr="002F7A0C">
        <w:rPr>
          <w:rFonts w:ascii="Times New Roman" w:hAnsi="Times New Roman" w:cs="Times New Roman"/>
          <w:sz w:val="24"/>
          <w:szCs w:val="24"/>
        </w:rPr>
        <w:t xml:space="preserve">   ра</w:t>
      </w:r>
      <w:r w:rsidRPr="002F7A0C">
        <w:rPr>
          <w:rFonts w:ascii="Times New Roman" w:hAnsi="Times New Roman" w:cs="Times New Roman"/>
          <w:sz w:val="24"/>
          <w:szCs w:val="24"/>
        </w:rPr>
        <w:t>й</w:t>
      </w:r>
      <w:r w:rsidRPr="002F7A0C">
        <w:rPr>
          <w:rFonts w:ascii="Times New Roman" w:hAnsi="Times New Roman" w:cs="Times New Roman"/>
          <w:sz w:val="24"/>
          <w:szCs w:val="24"/>
        </w:rPr>
        <w:t>оне в 2021-2025 годах  Стратегии  развития  воспитания  в  Российской  Федерации на период до 2025 года</w:t>
      </w:r>
    </w:p>
    <w:p w:rsidR="00D2091D" w:rsidRPr="002F7A0C" w:rsidRDefault="00D2091D" w:rsidP="002F7A0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F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2F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Сампурского</w:t>
      </w:r>
      <w:proofErr w:type="spellEnd"/>
      <w:r w:rsidRPr="002F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«О создании муниципальной опорной площадки по работе с детьми группы социального риска от 27.04.2016г. № 153.</w:t>
      </w:r>
    </w:p>
    <w:p w:rsidR="00D2091D" w:rsidRDefault="00D2091D" w:rsidP="00D2091D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91D" w:rsidRDefault="00D2091D" w:rsidP="00D2091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209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Локальный уровень (</w:t>
      </w:r>
      <w:proofErr w:type="spellStart"/>
      <w:r w:rsidRPr="00D209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Внутриучрежденские</w:t>
      </w:r>
      <w:proofErr w:type="spellEnd"/>
      <w:r w:rsidRPr="00D209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документы)</w:t>
      </w:r>
    </w:p>
    <w:p w:rsidR="00D2091D" w:rsidRDefault="00D2091D" w:rsidP="00D2091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администрации </w:t>
      </w:r>
      <w:proofErr w:type="spellStart"/>
      <w:r w:rsidRPr="00D2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Сампурского</w:t>
      </w:r>
      <w:proofErr w:type="spellEnd"/>
      <w:r w:rsidRPr="00D2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Тамбовской области муниципальное бюджетное общеобразовательное учреждение «Сатинская средняя общеобразовательная школа «О назначении руководителя муниципальной опорной площадки по работе с детьми социального риска от 05.05.2016г. № 312.</w:t>
      </w:r>
    </w:p>
    <w:p w:rsidR="00A32752" w:rsidRDefault="00A32752" w:rsidP="00A3275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администрации </w:t>
      </w:r>
      <w:proofErr w:type="spellStart"/>
      <w:r w:rsidRPr="00D2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Сампурского</w:t>
      </w:r>
      <w:proofErr w:type="spellEnd"/>
      <w:r w:rsidRPr="00D2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Тамбовской области муниципальное бюджетное общеобразовательное учреждение «Сатинская средняя общеобразовательная школа «</w:t>
      </w:r>
      <w:r w:rsidRPr="00A3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создании Совета по профилактике безнадзорности и правонарушений среди несовершеннолетних в МБОУ  «Сатинская СОШ» и филиалах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09.01.2023г. №3.</w:t>
      </w:r>
    </w:p>
    <w:p w:rsidR="00D2091D" w:rsidRPr="00D2091D" w:rsidRDefault="00D2091D" w:rsidP="00A3275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752" w:rsidRPr="00A32752" w:rsidRDefault="00A32752" w:rsidP="00A32752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CC6" w:rsidRDefault="00581CC6"/>
    <w:sectPr w:rsidR="00581CC6" w:rsidSect="00A327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58C"/>
    <w:multiLevelType w:val="hybridMultilevel"/>
    <w:tmpl w:val="B998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0575"/>
    <w:multiLevelType w:val="hybridMultilevel"/>
    <w:tmpl w:val="6E10EC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B5B88"/>
    <w:multiLevelType w:val="multilevel"/>
    <w:tmpl w:val="57EC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96567"/>
    <w:multiLevelType w:val="hybridMultilevel"/>
    <w:tmpl w:val="6E10EC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63F26"/>
    <w:multiLevelType w:val="hybridMultilevel"/>
    <w:tmpl w:val="DC0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F22FB"/>
    <w:multiLevelType w:val="hybridMultilevel"/>
    <w:tmpl w:val="CF208FF0"/>
    <w:lvl w:ilvl="0" w:tplc="BEB49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D0"/>
    <w:rsid w:val="002F7A0C"/>
    <w:rsid w:val="0045631E"/>
    <w:rsid w:val="00581CC6"/>
    <w:rsid w:val="006E7E7C"/>
    <w:rsid w:val="00A32752"/>
    <w:rsid w:val="00D2091D"/>
    <w:rsid w:val="00DA7FD0"/>
    <w:rsid w:val="00F3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D0"/>
    <w:pPr>
      <w:ind w:left="720"/>
      <w:contextualSpacing/>
    </w:pPr>
  </w:style>
  <w:style w:type="paragraph" w:customStyle="1" w:styleId="Default">
    <w:name w:val="Default"/>
    <w:rsid w:val="00F35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D0"/>
    <w:pPr>
      <w:ind w:left="720"/>
      <w:contextualSpacing/>
    </w:pPr>
  </w:style>
  <w:style w:type="paragraph" w:customStyle="1" w:styleId="Default">
    <w:name w:val="Default"/>
    <w:rsid w:val="00F35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Vetrova_PC</cp:lastModifiedBy>
  <cp:revision>2</cp:revision>
  <dcterms:created xsi:type="dcterms:W3CDTF">2024-06-23T15:19:00Z</dcterms:created>
  <dcterms:modified xsi:type="dcterms:W3CDTF">2024-06-23T15:19:00Z</dcterms:modified>
</cp:coreProperties>
</file>