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15F" w:rsidRPr="00FD715F" w:rsidRDefault="00FD715F" w:rsidP="00FD715F">
      <w:pPr>
        <w:tabs>
          <w:tab w:val="center" w:pos="4677"/>
        </w:tabs>
        <w:spacing w:before="75" w:after="150" w:line="312" w:lineRule="atLeast"/>
        <w:outlineLvl w:val="0"/>
        <w:rPr>
          <w:rFonts w:ascii="Times New Roman" w:eastAsia="Times New Roman" w:hAnsi="Times New Roman" w:cs="Times New Roman"/>
          <w:b/>
          <w:bCs/>
          <w:color w:val="000000"/>
          <w:kern w:val="36"/>
          <w:sz w:val="28"/>
          <w:szCs w:val="28"/>
          <w:lang w:eastAsia="ru-RU"/>
        </w:rPr>
      </w:pPr>
      <w:r w:rsidRPr="00FD715F">
        <w:rPr>
          <w:rFonts w:ascii="Times New Roman" w:eastAsia="Times New Roman" w:hAnsi="Times New Roman" w:cs="Times New Roman"/>
          <w:b/>
          <w:bCs/>
          <w:color w:val="000000"/>
          <w:kern w:val="36"/>
          <w:sz w:val="28"/>
          <w:szCs w:val="28"/>
          <w:lang w:eastAsia="ru-RU"/>
        </w:rPr>
        <w:t>Отчет классного руководителя</w:t>
      </w:r>
      <w:r>
        <w:rPr>
          <w:rFonts w:ascii="Times New Roman" w:eastAsia="Times New Roman" w:hAnsi="Times New Roman" w:cs="Times New Roman"/>
          <w:b/>
          <w:bCs/>
          <w:color w:val="000000"/>
          <w:kern w:val="36"/>
          <w:sz w:val="28"/>
          <w:szCs w:val="28"/>
          <w:lang w:eastAsia="ru-RU"/>
        </w:rPr>
        <w:tab/>
        <w:t xml:space="preserve"> МБОУ «Сатинская СОШ»</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b/>
          <w:bCs/>
          <w:color w:val="000000"/>
          <w:sz w:val="28"/>
          <w:szCs w:val="28"/>
          <w:lang w:eastAsia="ru-RU"/>
        </w:rPr>
        <w:t>Анализ воспитательной работы 9- Б класса</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b/>
          <w:bCs/>
          <w:color w:val="000000"/>
          <w:sz w:val="28"/>
          <w:szCs w:val="28"/>
          <w:lang w:eastAsia="ru-RU"/>
        </w:rPr>
        <w:t>(2022-2023 учебный год)</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b/>
          <w:bCs/>
          <w:color w:val="000000"/>
          <w:sz w:val="28"/>
          <w:szCs w:val="28"/>
          <w:lang w:eastAsia="ru-RU"/>
        </w:rPr>
        <w:t xml:space="preserve">Классный руководитель </w:t>
      </w:r>
      <w:r>
        <w:rPr>
          <w:rFonts w:ascii="Times New Roman" w:eastAsia="Times New Roman" w:hAnsi="Times New Roman" w:cs="Times New Roman"/>
          <w:b/>
          <w:bCs/>
          <w:color w:val="000000"/>
          <w:sz w:val="28"/>
          <w:szCs w:val="28"/>
          <w:lang w:eastAsia="ru-RU"/>
        </w:rPr>
        <w:t xml:space="preserve"> </w:t>
      </w:r>
      <w:bookmarkStart w:id="0" w:name="_GoBack"/>
      <w:bookmarkEnd w:id="0"/>
      <w:r w:rsidRPr="00FD715F">
        <w:rPr>
          <w:rFonts w:ascii="Times New Roman" w:eastAsia="Times New Roman" w:hAnsi="Times New Roman" w:cs="Times New Roman"/>
          <w:b/>
          <w:bCs/>
          <w:color w:val="000000"/>
          <w:sz w:val="28"/>
          <w:szCs w:val="28"/>
          <w:lang w:eastAsia="ru-RU"/>
        </w:rPr>
        <w:t>Осипова Н.В.</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b/>
          <w:bCs/>
          <w:color w:val="000000"/>
          <w:sz w:val="28"/>
          <w:szCs w:val="28"/>
          <w:lang w:eastAsia="ru-RU"/>
        </w:rPr>
        <w:t>1. Реализация поставленных целей и задач.</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Воспитательная работа в этом учебном году была направлена на достижение таких воспитательных целей:</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 формирование классного коллектива как воспитывающей среды, обеспечивающей развитие каждого ребенка;</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 обеспечение благоприятного психологического климата в классе.</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 </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b/>
          <w:bCs/>
          <w:color w:val="000000"/>
          <w:sz w:val="28"/>
          <w:szCs w:val="28"/>
          <w:lang w:eastAsia="ru-RU"/>
        </w:rPr>
        <w:t>Для достижения целей решались воспитательные задачи:</w:t>
      </w:r>
    </w:p>
    <w:p w:rsidR="00FD715F" w:rsidRPr="00FD715F" w:rsidRDefault="00FD715F" w:rsidP="00FD715F">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p>
    <w:p w:rsidR="00FD715F" w:rsidRPr="00FD715F" w:rsidRDefault="00FD715F" w:rsidP="00FD715F">
      <w:pPr>
        <w:numPr>
          <w:ilvl w:val="1"/>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D715F" w:rsidRPr="00FD715F" w:rsidRDefault="00FD715F" w:rsidP="00FD715F">
      <w:pPr>
        <w:numPr>
          <w:ilvl w:val="2"/>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создание в классе ситуации успеха;</w:t>
      </w:r>
    </w:p>
    <w:p w:rsidR="00FD715F" w:rsidRPr="00FD715F" w:rsidRDefault="00FD715F" w:rsidP="00FD715F">
      <w:pPr>
        <w:spacing w:before="100" w:beforeAutospacing="1" w:after="100" w:afterAutospacing="1" w:line="240" w:lineRule="auto"/>
        <w:ind w:left="2160"/>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способствовать сплочению классного коллектива, формированию доброжелательного отношения между одноклассниками;</w:t>
      </w:r>
    </w:p>
    <w:p w:rsidR="00FD715F" w:rsidRPr="00FD715F" w:rsidRDefault="00FD715F" w:rsidP="00FD715F">
      <w:pPr>
        <w:spacing w:before="100" w:beforeAutospacing="1" w:after="100" w:afterAutospacing="1" w:line="240" w:lineRule="auto"/>
        <w:ind w:left="2160"/>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создать условия для сохранения и укрепления здоровья;</w:t>
      </w:r>
    </w:p>
    <w:p w:rsidR="00FD715F" w:rsidRPr="00FD715F" w:rsidRDefault="00FD715F" w:rsidP="00FD715F">
      <w:pPr>
        <w:spacing w:before="100" w:beforeAutospacing="1" w:after="100" w:afterAutospacing="1" w:line="240" w:lineRule="auto"/>
        <w:ind w:left="2160"/>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развивать классное самоуправление;</w:t>
      </w:r>
    </w:p>
    <w:p w:rsidR="00FD715F" w:rsidRPr="00FD715F" w:rsidRDefault="00FD715F" w:rsidP="00FD715F">
      <w:pPr>
        <w:spacing w:before="100" w:beforeAutospacing="1" w:after="100" w:afterAutospacing="1" w:line="240" w:lineRule="auto"/>
        <w:ind w:left="2160"/>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стимулировать интерес к развитию творческих, интеллектуальных и физических возможностей и способностей в каждом ученике</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Итоги деятельности класса за прошедший год показывают правильность выбранных ориентиров на формирование социально-нравственной ориентации учащихся и способов их реализации через внеклассные мероприятия, экскурсии, праздники. Эффективными были средства педагогического влияния:</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1</w:t>
      </w:r>
      <w:r w:rsidRPr="00FD715F">
        <w:rPr>
          <w:rFonts w:ascii="Times New Roman" w:eastAsia="Times New Roman" w:hAnsi="Times New Roman" w:cs="Times New Roman"/>
          <w:b/>
          <w:bCs/>
          <w:color w:val="000000"/>
          <w:sz w:val="28"/>
          <w:szCs w:val="28"/>
          <w:lang w:eastAsia="ru-RU"/>
        </w:rPr>
        <w:t>. </w:t>
      </w:r>
      <w:r w:rsidRPr="00FD715F">
        <w:rPr>
          <w:rFonts w:ascii="Times New Roman" w:eastAsia="Times New Roman" w:hAnsi="Times New Roman" w:cs="Times New Roman"/>
          <w:color w:val="000000"/>
          <w:sz w:val="28"/>
          <w:szCs w:val="28"/>
          <w:lang w:eastAsia="ru-RU"/>
        </w:rPr>
        <w:t>Индивидуальные консультации.</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lastRenderedPageBreak/>
        <w:t>2. Отслеживание применения различного рода рекомендаций всеми участниками образовательного процесса.</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3. Привлечение к самоуправлению через поручения, анализ и контроль.</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4. Вовлечение учащихся во внеурочную деятельность через сотрудничество с «партнерами».</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Партнеры классного руководителя: родительский комитет, учителя-предметники, центры дополнительного образования, музеи, библиотеки и т.п.</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Взаимодействие с партнерами позволяет проводить мероприятия с целью расширения кругозора, воспитания любви к малой Родине и обучения способам конструктивного взаимодействия.</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b/>
          <w:bCs/>
          <w:color w:val="000000"/>
          <w:sz w:val="28"/>
          <w:szCs w:val="28"/>
          <w:lang w:eastAsia="ru-RU"/>
        </w:rPr>
        <w:t>Удалось в полной мере реализовать такие цели и задачи:</w:t>
      </w:r>
    </w:p>
    <w:p w:rsidR="00FD715F" w:rsidRPr="00FD715F" w:rsidRDefault="00FD715F" w:rsidP="00FD715F">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p>
    <w:p w:rsidR="00FD715F" w:rsidRPr="00FD715F" w:rsidRDefault="00FD715F" w:rsidP="00FD715F">
      <w:pPr>
        <w:numPr>
          <w:ilvl w:val="1"/>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D715F" w:rsidRPr="00FD715F" w:rsidRDefault="00FD715F" w:rsidP="00FD715F">
      <w:pPr>
        <w:numPr>
          <w:ilvl w:val="2"/>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способствование сплочению классного коллектива, формированию доброжелательного отношения между одноклассниками;</w:t>
      </w:r>
    </w:p>
    <w:p w:rsidR="00FD715F" w:rsidRPr="00FD715F" w:rsidRDefault="00FD715F" w:rsidP="00FD715F">
      <w:pPr>
        <w:spacing w:before="100" w:beforeAutospacing="1" w:after="100" w:afterAutospacing="1" w:line="240" w:lineRule="auto"/>
        <w:ind w:left="2160"/>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создание условий для сохранения и укрепления здоровья;</w:t>
      </w:r>
    </w:p>
    <w:p w:rsidR="00FD715F" w:rsidRPr="00FD715F" w:rsidRDefault="00FD715F" w:rsidP="00FD715F">
      <w:pPr>
        <w:spacing w:before="100" w:beforeAutospacing="1" w:after="100" w:afterAutospacing="1" w:line="240" w:lineRule="auto"/>
        <w:ind w:left="2160"/>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стимулирование интереса к развитию творческих, интеллектуальных и физических возможностей и способностей в каждом ученике.</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 xml:space="preserve">Не удалось в полной мере достичь развития коммуникативной деятельности с помощью самоуправления. Причины этого вижу в возрастной психологии и </w:t>
      </w:r>
      <w:proofErr w:type="spellStart"/>
      <w:r w:rsidRPr="00FD715F">
        <w:rPr>
          <w:rFonts w:ascii="Times New Roman" w:eastAsia="Times New Roman" w:hAnsi="Times New Roman" w:cs="Times New Roman"/>
          <w:color w:val="000000"/>
          <w:sz w:val="28"/>
          <w:szCs w:val="28"/>
          <w:lang w:eastAsia="ru-RU"/>
        </w:rPr>
        <w:t>несформированности</w:t>
      </w:r>
      <w:proofErr w:type="spellEnd"/>
      <w:r w:rsidRPr="00FD715F">
        <w:rPr>
          <w:rFonts w:ascii="Times New Roman" w:eastAsia="Times New Roman" w:hAnsi="Times New Roman" w:cs="Times New Roman"/>
          <w:color w:val="000000"/>
          <w:sz w:val="28"/>
          <w:szCs w:val="28"/>
          <w:lang w:eastAsia="ru-RU"/>
        </w:rPr>
        <w:t xml:space="preserve"> лидерских качеств. Не у всех ребят присутствует инициативность и самостоятельность в плане объёма и выполнения поручений. Некоторые ученики ждут прямых указаний.</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Считаю необходимым в следующем учебном году продолжить работу по сплочению коллектива, создавать благоприятную социально-психологическую обстановку в классе, побуждать интерес учащихся к проявлению и развитию их способностей, индивидуальному и коллективному творчеству, овладению умениями и навыками самопознания и саморазвития, используя индивидуальный подход, вырабатывать положительную мотивацию к познавательной деятельности.</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b/>
          <w:bCs/>
          <w:color w:val="000000"/>
          <w:sz w:val="28"/>
          <w:szCs w:val="28"/>
          <w:lang w:eastAsia="ru-RU"/>
        </w:rPr>
        <w:t>Организация учебно-познавательной деятельности.</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lastRenderedPageBreak/>
        <w:t>Анализ успеваемости и качества знаний учащихся показал, что высокого и среднего уровня достигли 30 процентов учащихся: высокий уровень - 3 учащихся  средний уровень - 11 хорошистов,  низкий – 2 чел.</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Активный познавательный интерес и ответственное отношение к учёбе проявляют почти все учащиеся. В целом в классе сформировалось ответственное отношение к учебной деятельности. Ослабленный интерес к учёбе наблюдается у 2 учащихся.</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 xml:space="preserve"> В течение года мною посещались уроки в классе: английский язык,   математика и обществознание, что позволило отследить образовательный рост учащихся, а также контролировать подготовку учащимися домашних заданий. Регулярно беседуя с </w:t>
      </w:r>
      <w:proofErr w:type="gramStart"/>
      <w:r w:rsidRPr="00FD715F">
        <w:rPr>
          <w:rFonts w:ascii="Times New Roman" w:eastAsia="Times New Roman" w:hAnsi="Times New Roman" w:cs="Times New Roman"/>
          <w:color w:val="000000"/>
          <w:sz w:val="28"/>
          <w:szCs w:val="28"/>
          <w:lang w:eastAsia="ru-RU"/>
        </w:rPr>
        <w:t>учителями-предметниками</w:t>
      </w:r>
      <w:proofErr w:type="gramEnd"/>
      <w:r w:rsidRPr="00FD715F">
        <w:rPr>
          <w:rFonts w:ascii="Times New Roman" w:eastAsia="Times New Roman" w:hAnsi="Times New Roman" w:cs="Times New Roman"/>
          <w:color w:val="000000"/>
          <w:sz w:val="28"/>
          <w:szCs w:val="28"/>
          <w:lang w:eastAsia="ru-RU"/>
        </w:rPr>
        <w:t xml:space="preserve"> выявлялись успехи детей, проблемы, доводились до сведения родителей и стремились их совместно разрешать.</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Контроль над успеваемостью и учебной дисциплиной осуществлялся путем взаимодействия с учителями и родителями, посещения уроков, тесной взаимосвязи в педагогическом коллективе класса.</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Практика показывает, что уровень контроля был на достаточном уровне. Наиболее удачными формами работы для повышения мотивации к учению стали: открытые уроки по английскому языку, участие в школьном конкурсе чтецов.</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b/>
          <w:bCs/>
          <w:color w:val="000000"/>
          <w:sz w:val="28"/>
          <w:szCs w:val="28"/>
          <w:lang w:eastAsia="ru-RU"/>
        </w:rPr>
        <w:t>3. Развитие коллектива класса</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 xml:space="preserve">Определённые результаты в течение учебного года достигнуты в развитии классного коллектива. По мнению учащихся, учителей и родителей, в классе сложился благоприятный психологический микроклимат. Большинство ребят </w:t>
      </w:r>
      <w:proofErr w:type="gramStart"/>
      <w:r w:rsidRPr="00FD715F">
        <w:rPr>
          <w:rFonts w:ascii="Times New Roman" w:eastAsia="Times New Roman" w:hAnsi="Times New Roman" w:cs="Times New Roman"/>
          <w:color w:val="000000"/>
          <w:sz w:val="28"/>
          <w:szCs w:val="28"/>
          <w:lang w:eastAsia="ru-RU"/>
        </w:rPr>
        <w:t>доброжелательны</w:t>
      </w:r>
      <w:proofErr w:type="gramEnd"/>
      <w:r w:rsidRPr="00FD715F">
        <w:rPr>
          <w:rFonts w:ascii="Times New Roman" w:eastAsia="Times New Roman" w:hAnsi="Times New Roman" w:cs="Times New Roman"/>
          <w:color w:val="000000"/>
          <w:sz w:val="28"/>
          <w:szCs w:val="28"/>
          <w:lang w:eastAsia="ru-RU"/>
        </w:rPr>
        <w:t>, самостоятельны, активны. Общественную активность ребят можно считать на достаточном уровне. Хорошо выполняют свои поручения большинство ребят. В этом году установился актив класса: Верещагин</w:t>
      </w:r>
      <w:proofErr w:type="gramStart"/>
      <w:r w:rsidRPr="00FD715F">
        <w:rPr>
          <w:rFonts w:ascii="Times New Roman" w:eastAsia="Times New Roman" w:hAnsi="Times New Roman" w:cs="Times New Roman"/>
          <w:color w:val="000000"/>
          <w:sz w:val="28"/>
          <w:szCs w:val="28"/>
          <w:lang w:eastAsia="ru-RU"/>
        </w:rPr>
        <w:t xml:space="preserve"> И</w:t>
      </w:r>
      <w:proofErr w:type="gramEnd"/>
      <w:r w:rsidRPr="00FD715F">
        <w:rPr>
          <w:rFonts w:ascii="Times New Roman" w:eastAsia="Times New Roman" w:hAnsi="Times New Roman" w:cs="Times New Roman"/>
          <w:color w:val="000000"/>
          <w:sz w:val="28"/>
          <w:szCs w:val="28"/>
          <w:lang w:eastAsia="ru-RU"/>
        </w:rPr>
        <w:t>, Вислобоков А., Воронцова П., Тафинцева Д.   Это инициативные, творческие ребята. Актив класса пользуется авторитетом среди товарищей.</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Вместе с тем, ряд учащихся остаются пассивными наблюдателями: Петров А.</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 xml:space="preserve">Совместно с психологом проведено социометрическое исследование. Полученные результаты показали, что в классе 4 лидера, 10 уч-ся – предпочитаемые, «середнячки» - 5 уч-ся. </w:t>
      </w:r>
      <w:proofErr w:type="gramStart"/>
      <w:r w:rsidRPr="00FD715F">
        <w:rPr>
          <w:rFonts w:ascii="Times New Roman" w:eastAsia="Times New Roman" w:hAnsi="Times New Roman" w:cs="Times New Roman"/>
          <w:color w:val="000000"/>
          <w:sz w:val="28"/>
          <w:szCs w:val="28"/>
          <w:lang w:eastAsia="ru-RU"/>
        </w:rPr>
        <w:t xml:space="preserve">Вместе с тем беспокоит количество пренебрегаемых (5 человек) и изолированных (3 человека), для ликвидации чего необходимо предоставить этим учащимся возможности для проявления и реализации своих способностей, организовать различные виды деятельности, чтобы они имели возможность проявить свои способности </w:t>
      </w:r>
      <w:r w:rsidRPr="00FD715F">
        <w:rPr>
          <w:rFonts w:ascii="Times New Roman" w:eastAsia="Times New Roman" w:hAnsi="Times New Roman" w:cs="Times New Roman"/>
          <w:color w:val="000000"/>
          <w:sz w:val="28"/>
          <w:szCs w:val="28"/>
          <w:lang w:eastAsia="ru-RU"/>
        </w:rPr>
        <w:lastRenderedPageBreak/>
        <w:t>перед сверстниками, необходимо знать о внешкольной деятельности учащихся и использовать данную информацию для улучшения межличностных отношений в классе.</w:t>
      </w:r>
      <w:proofErr w:type="gramEnd"/>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 xml:space="preserve">Самоуправление в классе находится </w:t>
      </w:r>
      <w:proofErr w:type="gramStart"/>
      <w:r w:rsidRPr="00FD715F">
        <w:rPr>
          <w:rFonts w:ascii="Times New Roman" w:eastAsia="Times New Roman" w:hAnsi="Times New Roman" w:cs="Times New Roman"/>
          <w:color w:val="000000"/>
          <w:sz w:val="28"/>
          <w:szCs w:val="28"/>
          <w:lang w:eastAsia="ru-RU"/>
        </w:rPr>
        <w:t>на</w:t>
      </w:r>
      <w:proofErr w:type="gramEnd"/>
      <w:r w:rsidRPr="00FD715F">
        <w:rPr>
          <w:rFonts w:ascii="Times New Roman" w:eastAsia="Times New Roman" w:hAnsi="Times New Roman" w:cs="Times New Roman"/>
          <w:color w:val="000000"/>
          <w:sz w:val="28"/>
          <w:szCs w:val="28"/>
          <w:lang w:eastAsia="ru-RU"/>
        </w:rPr>
        <w:t xml:space="preserve"> хорошем уровнено. Большинство ребят с удовольствием выполняют возложенные на них функции. К сожалению, пока не у всех присутствует инициативность и самостоятельность в плане объёма и выполнения поручений. Некоторые ученики ждут прямых указаний.</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В целом класс достаточно дружный и сплочённый; дети активные, инициативные, дисциплинированные, знают и соблюдают нормы поведения, но, в то же время, достаточно шумные, подвижные. Сплочению классного коллектива в значительной мере способствовали совместные поездки с родителями на экскурсии, посещение библиотек, выставок и музеев, а также командное участие в различных интеллектуальных, спортивных и творческих конкурсах.</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Вместе с тем, в формировании коллектива класса остаются некоторые проблемы, над решением которых будет продолжена работа в следующем учебном году:</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 повышение культуры общения в школе и общественных местах;</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 коллективное планирование дел в классе;</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 повышение ответственности за выполнение поручений.</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b/>
          <w:bCs/>
          <w:color w:val="000000"/>
          <w:sz w:val="28"/>
          <w:szCs w:val="28"/>
          <w:lang w:eastAsia="ru-RU"/>
        </w:rPr>
        <w:t>4. Эффективность внеклассной и внешкольной воспитательной работы.</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Внеклассная воспитательная работа проводилась по таким направлениям: организация классного коллектива, формирование ценностного отношения: к обществу и государству, к труду, к культуре и искусству, к семье, к себе, к природе.</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 xml:space="preserve">Ключевыми делами класса можем считать: создание фотолетописи и </w:t>
      </w:r>
      <w:proofErr w:type="spellStart"/>
      <w:r w:rsidRPr="00FD715F">
        <w:rPr>
          <w:rFonts w:ascii="Times New Roman" w:eastAsia="Times New Roman" w:hAnsi="Times New Roman" w:cs="Times New Roman"/>
          <w:color w:val="000000"/>
          <w:sz w:val="28"/>
          <w:szCs w:val="28"/>
          <w:lang w:eastAsia="ru-RU"/>
        </w:rPr>
        <w:t>видеопрезентации</w:t>
      </w:r>
      <w:proofErr w:type="spellEnd"/>
      <w:r w:rsidRPr="00FD715F">
        <w:rPr>
          <w:rFonts w:ascii="Times New Roman" w:eastAsia="Times New Roman" w:hAnsi="Times New Roman" w:cs="Times New Roman"/>
          <w:color w:val="000000"/>
          <w:sz w:val="28"/>
          <w:szCs w:val="28"/>
          <w:lang w:eastAsia="ru-RU"/>
        </w:rPr>
        <w:t xml:space="preserve"> класса «Это – мы». Поздравление летних именинников класса с Днём рождения, поздравления одноклассников с Новым годом, Днём 8 Марта и Днём защитника Отечества; Праздник окончания учебного года, совместно с родителями; экскурсии; участие всего класса совместно с родителями  и классным руководителем в школьных мероприятиях.</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 xml:space="preserve">Достаточно активными учащиеся были в подготовке и проведении: конкурсных программ: «Вперёд, мальчишки», «А ну-ка, девочки», а также к праздникам 8 марта и 23 февраля (изготовление подарков., сделанных своими руками), акций </w:t>
      </w:r>
      <w:proofErr w:type="spellStart"/>
      <w:r w:rsidRPr="00FD715F">
        <w:rPr>
          <w:rFonts w:ascii="Times New Roman" w:eastAsia="Times New Roman" w:hAnsi="Times New Roman" w:cs="Times New Roman"/>
          <w:color w:val="000000"/>
          <w:sz w:val="28"/>
          <w:szCs w:val="28"/>
          <w:lang w:eastAsia="ru-RU"/>
        </w:rPr>
        <w:t>милосер</w:t>
      </w:r>
      <w:proofErr w:type="spellEnd"/>
      <w:r w:rsidRPr="00FD715F">
        <w:rPr>
          <w:rFonts w:ascii="Times New Roman" w:eastAsia="Times New Roman" w:hAnsi="Times New Roman" w:cs="Times New Roman"/>
          <w:color w:val="000000"/>
          <w:sz w:val="28"/>
          <w:szCs w:val="28"/>
          <w:lang w:eastAsia="ru-RU"/>
        </w:rPr>
        <w:t xml:space="preserve"> «Мой подарок ветерану В.О.</w:t>
      </w:r>
      <w:proofErr w:type="gramStart"/>
      <w:r w:rsidRPr="00FD715F">
        <w:rPr>
          <w:rFonts w:ascii="Times New Roman" w:eastAsia="Times New Roman" w:hAnsi="Times New Roman" w:cs="Times New Roman"/>
          <w:color w:val="000000"/>
          <w:sz w:val="28"/>
          <w:szCs w:val="28"/>
          <w:lang w:eastAsia="ru-RU"/>
        </w:rPr>
        <w:t>В</w:t>
      </w:r>
      <w:proofErr w:type="gramEnd"/>
      <w:r w:rsidRPr="00FD715F">
        <w:rPr>
          <w:rFonts w:ascii="Times New Roman" w:eastAsia="Times New Roman" w:hAnsi="Times New Roman" w:cs="Times New Roman"/>
          <w:color w:val="000000"/>
          <w:sz w:val="28"/>
          <w:szCs w:val="28"/>
          <w:lang w:eastAsia="ru-RU"/>
        </w:rPr>
        <w:t xml:space="preserve">»,   что </w:t>
      </w:r>
      <w:r w:rsidRPr="00FD715F">
        <w:rPr>
          <w:rFonts w:ascii="Times New Roman" w:eastAsia="Times New Roman" w:hAnsi="Times New Roman" w:cs="Times New Roman"/>
          <w:color w:val="000000"/>
          <w:sz w:val="28"/>
          <w:szCs w:val="28"/>
          <w:lang w:eastAsia="ru-RU"/>
        </w:rPr>
        <w:lastRenderedPageBreak/>
        <w:t>свидетельствует о популярности таких форм работы среди детей этого возраста. По мнению родителей и учителей класса,  наиболее эффективными и результативными были такие мероприятия: предметные недели, конкурсные программы, экскурсии.</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Степень активности участия учеников класса в проведении общешкольных мероприятий можно считать высокой. Анализ занятости учеников класса во внешкольных кружках, секциях, творческих объединениях показал, что такие ребята составляют 97 процентов. Наиболее популярны среди ребят данного возраста такие виды как: музыка,   спорт.</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С целью повышения эффективности внеклассной и внешкольной воспитательной работы вижу необходимость в следующем учебном году:</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 в большей степени использовать познавательные экскурсии;</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 сделать приоритетными такие направления работы: организация классного коллектива, формирование ценностного отношения к обществу и государству, к труду, к культуре и искусству, к семье, к себе, к природе</w:t>
      </w:r>
      <w:r w:rsidRPr="00FD715F">
        <w:rPr>
          <w:rFonts w:ascii="Times New Roman" w:eastAsia="Times New Roman" w:hAnsi="Times New Roman" w:cs="Times New Roman"/>
          <w:b/>
          <w:bCs/>
          <w:color w:val="000000"/>
          <w:sz w:val="28"/>
          <w:szCs w:val="28"/>
          <w:lang w:eastAsia="ru-RU"/>
        </w:rPr>
        <w:t>.</w:t>
      </w:r>
    </w:p>
    <w:p w:rsidR="00FD715F" w:rsidRPr="00FD715F" w:rsidRDefault="00FD715F" w:rsidP="00FD715F">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Педагогическая поддержка развития личности учащихся</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333333"/>
          <w:sz w:val="28"/>
          <w:szCs w:val="28"/>
          <w:lang w:eastAsia="ru-RU"/>
        </w:rPr>
        <w:t xml:space="preserve">Чтобы человек мог </w:t>
      </w:r>
      <w:proofErr w:type="spellStart"/>
      <w:r w:rsidRPr="00FD715F">
        <w:rPr>
          <w:rFonts w:ascii="Times New Roman" w:eastAsia="Times New Roman" w:hAnsi="Times New Roman" w:cs="Times New Roman"/>
          <w:color w:val="333333"/>
          <w:sz w:val="28"/>
          <w:szCs w:val="28"/>
          <w:lang w:eastAsia="ru-RU"/>
        </w:rPr>
        <w:t>самореализоваться</w:t>
      </w:r>
      <w:proofErr w:type="spellEnd"/>
      <w:r w:rsidRPr="00FD715F">
        <w:rPr>
          <w:rFonts w:ascii="Times New Roman" w:eastAsia="Times New Roman" w:hAnsi="Times New Roman" w:cs="Times New Roman"/>
          <w:color w:val="333333"/>
          <w:sz w:val="28"/>
          <w:szCs w:val="28"/>
          <w:lang w:eastAsia="ru-RU"/>
        </w:rPr>
        <w:t xml:space="preserve">, необходимо создать ему соответствующие условия: стимулировать свободу </w:t>
      </w:r>
      <w:proofErr w:type="spellStart"/>
      <w:r w:rsidRPr="00FD715F">
        <w:rPr>
          <w:rFonts w:ascii="Times New Roman" w:eastAsia="Times New Roman" w:hAnsi="Times New Roman" w:cs="Times New Roman"/>
          <w:color w:val="333333"/>
          <w:sz w:val="28"/>
          <w:szCs w:val="28"/>
          <w:lang w:eastAsia="ru-RU"/>
        </w:rPr>
        <w:t>волепроявления</w:t>
      </w:r>
      <w:proofErr w:type="spellEnd"/>
      <w:r w:rsidRPr="00FD715F">
        <w:rPr>
          <w:rFonts w:ascii="Times New Roman" w:eastAsia="Times New Roman" w:hAnsi="Times New Roman" w:cs="Times New Roman"/>
          <w:color w:val="333333"/>
          <w:sz w:val="28"/>
          <w:szCs w:val="28"/>
          <w:lang w:eastAsia="ru-RU"/>
        </w:rPr>
        <w:t>, пространство творческой деятельности, социальный комфорт.</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333333"/>
          <w:sz w:val="28"/>
          <w:szCs w:val="28"/>
          <w:lang w:eastAsia="ru-RU"/>
        </w:rPr>
        <w:t>Ведущей мотивацией является нравственно-волевая мотивация. Ставка делается на самостоятельную творческую деятельность учащихся, рефлексию деятельности и своей позиции. Успех в работе становится возможным благодаря реализации принципа педагогической поддержки, а это значит:</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333333"/>
          <w:sz w:val="28"/>
          <w:szCs w:val="28"/>
          <w:lang w:eastAsia="ru-RU"/>
        </w:rPr>
        <w:t>верить в каждого ребенка и его возможности;</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333333"/>
          <w:sz w:val="28"/>
          <w:szCs w:val="28"/>
          <w:lang w:eastAsia="ru-RU"/>
        </w:rPr>
        <w:t>оценивать не личность, а действия, поступки;</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333333"/>
          <w:sz w:val="28"/>
          <w:szCs w:val="28"/>
          <w:lang w:eastAsia="ru-RU"/>
        </w:rPr>
        <w:t>видеть ценность не только результата, а и самого процесса взаимодействия с ребенком;</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333333"/>
          <w:sz w:val="28"/>
          <w:szCs w:val="28"/>
          <w:lang w:eastAsia="ru-RU"/>
        </w:rPr>
        <w:t>проявлять внимание к каждому ребенку постоянно, радуясь его самостоятельным действиям, поощряя их;</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333333"/>
          <w:sz w:val="28"/>
          <w:szCs w:val="28"/>
          <w:lang w:eastAsia="ru-RU"/>
        </w:rPr>
        <w:t>не торопиться с выводами;</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333333"/>
          <w:sz w:val="28"/>
          <w:szCs w:val="28"/>
          <w:lang w:eastAsia="ru-RU"/>
        </w:rPr>
        <w:t>помогать каждому в поиске своего “Я”, в сохранении уникальности</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b/>
          <w:bCs/>
          <w:color w:val="000000"/>
          <w:sz w:val="28"/>
          <w:szCs w:val="28"/>
          <w:lang w:eastAsia="ru-RU"/>
        </w:rPr>
        <w:t>5. Педагогическое взаимодействие с семьей.</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lastRenderedPageBreak/>
        <w:t>В течение учебного года сложились хорошие отношения с родителями учащихся. Наиболее эффективными формами взаимодействия были заседания родительского комитета, родительские собрания с использованием ИКТ, индивидуальные и групповые консультации для родителей, участие родителей в конкурсе инсценированной песни, конкурсов «А ну-ка, девочки» и «Вперёд, мальчишки».</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Посещаемость родительских собраний 90%. Уровень результативности родительских собраний можно считать высоким. Активно работал школьный родительский комитет. Группа родителей (</w:t>
      </w:r>
      <w:proofErr w:type="spellStart"/>
      <w:r w:rsidRPr="00FD715F">
        <w:rPr>
          <w:rFonts w:ascii="Times New Roman" w:eastAsia="Times New Roman" w:hAnsi="Times New Roman" w:cs="Times New Roman"/>
          <w:color w:val="000000"/>
          <w:sz w:val="28"/>
          <w:szCs w:val="28"/>
          <w:lang w:eastAsia="ru-RU"/>
        </w:rPr>
        <w:t>Козадаева</w:t>
      </w:r>
      <w:proofErr w:type="spellEnd"/>
      <w:r w:rsidRPr="00FD715F">
        <w:rPr>
          <w:rFonts w:ascii="Times New Roman" w:eastAsia="Times New Roman" w:hAnsi="Times New Roman" w:cs="Times New Roman"/>
          <w:color w:val="000000"/>
          <w:sz w:val="28"/>
          <w:szCs w:val="28"/>
          <w:lang w:eastAsia="ru-RU"/>
        </w:rPr>
        <w:t xml:space="preserve"> И.А., </w:t>
      </w:r>
      <w:proofErr w:type="spellStart"/>
      <w:r w:rsidRPr="00FD715F">
        <w:rPr>
          <w:rFonts w:ascii="Times New Roman" w:eastAsia="Times New Roman" w:hAnsi="Times New Roman" w:cs="Times New Roman"/>
          <w:color w:val="000000"/>
          <w:sz w:val="28"/>
          <w:szCs w:val="28"/>
          <w:lang w:eastAsia="ru-RU"/>
        </w:rPr>
        <w:t>Ветрова</w:t>
      </w:r>
      <w:proofErr w:type="spellEnd"/>
      <w:r w:rsidRPr="00FD715F">
        <w:rPr>
          <w:rFonts w:ascii="Times New Roman" w:eastAsia="Times New Roman" w:hAnsi="Times New Roman" w:cs="Times New Roman"/>
          <w:color w:val="000000"/>
          <w:sz w:val="28"/>
          <w:szCs w:val="28"/>
          <w:lang w:eastAsia="ru-RU"/>
        </w:rPr>
        <w:t xml:space="preserve"> О.И, Воронцова Т.Е., .) принимала активное участие в совместных делах класса: участие в инсценированной песне, проведение экскурсий, поездок в театр, оформление и ремонт класса.</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Деятельность родительского комитета направлялась на содействие обеспечения оптимальных условий для организации образовательного процесса (оказание помощи в части приобретения учебных пособий, подготовки наглядных методических пособий, учебного оборудования), оказание содействия в проведении классных и общешкольных мероприятий. В организации отдыха учащихся в период каникул, участие в подготовке классного кабинета к новому учебному году. Оказание помощи классному руководителю в организации и проведении родительских собраний. В течение года проводилась индивидуальная работа с родителями для решения проблем, связанных с обучением и воспитанием учащихся. Эффективными были такие формы информирования родителей о ходе и результатах учебно-воспитательного процесса: тематические и итоговые родительские собрания, индивидуальные консультации,   вручение благодарственных и поздравительных открыток, информация об уровне сплоченности и организованности класса, его успехах и неудачах</w:t>
      </w:r>
      <w:proofErr w:type="gramStart"/>
      <w:r w:rsidRPr="00FD715F">
        <w:rPr>
          <w:rFonts w:ascii="Times New Roman" w:eastAsia="Times New Roman" w:hAnsi="Times New Roman" w:cs="Times New Roman"/>
          <w:color w:val="000000"/>
          <w:sz w:val="28"/>
          <w:szCs w:val="28"/>
          <w:lang w:eastAsia="ru-RU"/>
        </w:rPr>
        <w:t>.</w:t>
      </w:r>
      <w:proofErr w:type="gramEnd"/>
      <w:r w:rsidRPr="00FD715F">
        <w:rPr>
          <w:rFonts w:ascii="Times New Roman" w:eastAsia="Times New Roman" w:hAnsi="Times New Roman" w:cs="Times New Roman"/>
          <w:color w:val="000000"/>
          <w:sz w:val="28"/>
          <w:szCs w:val="28"/>
          <w:lang w:eastAsia="ru-RU"/>
        </w:rPr>
        <w:t xml:space="preserve"> </w:t>
      </w:r>
      <w:proofErr w:type="gramStart"/>
      <w:r w:rsidRPr="00FD715F">
        <w:rPr>
          <w:rFonts w:ascii="Times New Roman" w:eastAsia="Times New Roman" w:hAnsi="Times New Roman" w:cs="Times New Roman"/>
          <w:color w:val="000000"/>
          <w:sz w:val="28"/>
          <w:szCs w:val="28"/>
          <w:lang w:eastAsia="ru-RU"/>
        </w:rPr>
        <w:t>п</w:t>
      </w:r>
      <w:proofErr w:type="gramEnd"/>
      <w:r w:rsidRPr="00FD715F">
        <w:rPr>
          <w:rFonts w:ascii="Times New Roman" w:eastAsia="Times New Roman" w:hAnsi="Times New Roman" w:cs="Times New Roman"/>
          <w:color w:val="000000"/>
          <w:sz w:val="28"/>
          <w:szCs w:val="28"/>
          <w:lang w:eastAsia="ru-RU"/>
        </w:rPr>
        <w:t>риглашение на уроки и внеурочные мероприятия;</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В дальнейшем необходимо практиковать инновационные формы проведения родительских собраний, творческие отчёты учащихся, больше поощрять активных родителей. Также назрела необходимость изучить и проанализировать новые требования родителей к содержанию и организации педагогического процесса, скорректировать деятельность учителей-предметников и классного руководителя.</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b/>
          <w:bCs/>
          <w:color w:val="000000"/>
          <w:sz w:val="28"/>
          <w:szCs w:val="28"/>
          <w:lang w:eastAsia="ru-RU"/>
        </w:rPr>
        <w:t>6. Выводы.</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t>Анализ внеклассной и внешкольной воспитательной работы в классе показал, что в течение учебного года был накоплен положительный опыт в организации внеклассных мероприятий с учащимися, работе с родителями. Педагогическими удачами и находками можно считать воспитание толерантности, интереса к учебе и любознательности.</w:t>
      </w:r>
    </w:p>
    <w:p w:rsidR="00FD715F" w:rsidRPr="00FD715F" w:rsidRDefault="00FD715F" w:rsidP="00FD715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D715F">
        <w:rPr>
          <w:rFonts w:ascii="Times New Roman" w:eastAsia="Times New Roman" w:hAnsi="Times New Roman" w:cs="Times New Roman"/>
          <w:color w:val="000000"/>
          <w:sz w:val="28"/>
          <w:szCs w:val="28"/>
          <w:lang w:eastAsia="ru-RU"/>
        </w:rPr>
        <w:lastRenderedPageBreak/>
        <w:t xml:space="preserve">В следующем учебном году необходимо продолжить работу по созданию атмосферы добра, взаимопонимания в классе и в школьном пространстве в целом; над повышением уровня культуры поведения; учить общению друг с другом, с учителями, </w:t>
      </w:r>
      <w:proofErr w:type="gramStart"/>
      <w:r w:rsidRPr="00FD715F">
        <w:rPr>
          <w:rFonts w:ascii="Times New Roman" w:eastAsia="Times New Roman" w:hAnsi="Times New Roman" w:cs="Times New Roman"/>
          <w:color w:val="000000"/>
          <w:sz w:val="28"/>
          <w:szCs w:val="28"/>
          <w:lang w:eastAsia="ru-RU"/>
        </w:rPr>
        <w:t>со</w:t>
      </w:r>
      <w:proofErr w:type="gramEnd"/>
      <w:r w:rsidRPr="00FD715F">
        <w:rPr>
          <w:rFonts w:ascii="Times New Roman" w:eastAsia="Times New Roman" w:hAnsi="Times New Roman" w:cs="Times New Roman"/>
          <w:color w:val="000000"/>
          <w:sz w:val="28"/>
          <w:szCs w:val="28"/>
          <w:lang w:eastAsia="ru-RU"/>
        </w:rPr>
        <w:t xml:space="preserve"> взрослыми людьми.</w:t>
      </w:r>
      <w:r w:rsidRPr="00FD715F">
        <w:rPr>
          <w:rFonts w:ascii="Times New Roman" w:eastAsia="Times New Roman" w:hAnsi="Times New Roman" w:cs="Times New Roman"/>
          <w:b/>
          <w:bCs/>
          <w:color w:val="000000"/>
          <w:sz w:val="28"/>
          <w:szCs w:val="28"/>
          <w:lang w:eastAsia="ru-RU"/>
        </w:rPr>
        <w:t> Участию во всех олимпиадах и конкурсах.</w:t>
      </w:r>
    </w:p>
    <w:p w:rsidR="00EF7AA1" w:rsidRDefault="00EF7AA1" w:rsidP="00FD715F"/>
    <w:sectPr w:rsidR="00EF7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2EA6"/>
    <w:multiLevelType w:val="multilevel"/>
    <w:tmpl w:val="B518D0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2E4FDF"/>
    <w:multiLevelType w:val="multilevel"/>
    <w:tmpl w:val="E132C5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5F"/>
    <w:rsid w:val="00EF7AA1"/>
    <w:rsid w:val="00FD7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351514">
      <w:bodyDiv w:val="1"/>
      <w:marLeft w:val="0"/>
      <w:marRight w:val="0"/>
      <w:marTop w:val="0"/>
      <w:marBottom w:val="0"/>
      <w:divBdr>
        <w:top w:val="none" w:sz="0" w:space="0" w:color="auto"/>
        <w:left w:val="none" w:sz="0" w:space="0" w:color="auto"/>
        <w:bottom w:val="none" w:sz="0" w:space="0" w:color="auto"/>
        <w:right w:val="none" w:sz="0" w:space="0" w:color="auto"/>
      </w:divBdr>
      <w:divsChild>
        <w:div w:id="873545947">
          <w:marLeft w:val="600"/>
          <w:marRight w:val="0"/>
          <w:marTop w:val="0"/>
          <w:marBottom w:val="0"/>
          <w:divBdr>
            <w:top w:val="none" w:sz="0" w:space="0" w:color="auto"/>
            <w:left w:val="none" w:sz="0" w:space="0" w:color="auto"/>
            <w:bottom w:val="none" w:sz="0" w:space="0" w:color="auto"/>
            <w:right w:val="none" w:sz="0" w:space="0" w:color="auto"/>
          </w:divBdr>
        </w:div>
        <w:div w:id="128713735">
          <w:marLeft w:val="0"/>
          <w:marRight w:val="0"/>
          <w:marTop w:val="150"/>
          <w:marBottom w:val="150"/>
          <w:divBdr>
            <w:top w:val="none" w:sz="0" w:space="0" w:color="auto"/>
            <w:left w:val="none" w:sz="0" w:space="0" w:color="auto"/>
            <w:bottom w:val="none" w:sz="0" w:space="0" w:color="auto"/>
            <w:right w:val="none" w:sz="0" w:space="0" w:color="auto"/>
          </w:divBdr>
          <w:divsChild>
            <w:div w:id="11615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1785</Words>
  <Characters>10176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Vetrova_PC</dc:creator>
  <cp:lastModifiedBy>Vetrova_PC</cp:lastModifiedBy>
  <cp:revision>1</cp:revision>
  <dcterms:created xsi:type="dcterms:W3CDTF">2023-11-27T09:40:00Z</dcterms:created>
  <dcterms:modified xsi:type="dcterms:W3CDTF">2023-11-27T09:51:00Z</dcterms:modified>
</cp:coreProperties>
</file>