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05" w:rsidRPr="002C2871" w:rsidRDefault="002C2871" w:rsidP="002C2871">
      <w:pPr>
        <w:pStyle w:val="a5"/>
        <w:ind w:left="142" w:hanging="142"/>
        <w:jc w:val="center"/>
        <w:rPr>
          <w:sz w:val="56"/>
          <w:szCs w:val="56"/>
          <w:lang w:val="ru-RU"/>
        </w:rPr>
      </w:pPr>
      <w:r w:rsidRPr="002C2871">
        <w:rPr>
          <w:sz w:val="56"/>
          <w:szCs w:val="56"/>
          <w:lang w:val="ru-RU"/>
        </w:rPr>
        <w:t>Алгоритм действий при столкновении с угрозами в сети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Event Info"/>
      </w:tblPr>
      <w:tblGrid>
        <w:gridCol w:w="3651"/>
        <w:gridCol w:w="236"/>
        <w:gridCol w:w="6002"/>
      </w:tblGrid>
      <w:tr w:rsidR="007B7E05" w:rsidRPr="0073474D" w:rsidTr="00C468B7">
        <w:tc>
          <w:tcPr>
            <w:tcW w:w="3651" w:type="dxa"/>
          </w:tcPr>
          <w:p w:rsidR="007B7E05" w:rsidRPr="00B4175A" w:rsidRDefault="00B92214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F5067A9" wp14:editId="6AA589D8">
                  <wp:extent cx="2181225" cy="1935480"/>
                  <wp:effectExtent l="0" t="0" r="952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600" cy="194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7223" w:rsidRDefault="00B87223" w:rsidP="002C2871">
            <w:pPr>
              <w:pStyle w:val="a8"/>
              <w:rPr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B92214" w:rsidRDefault="002C2871" w:rsidP="002C2871">
            <w:pPr>
              <w:pStyle w:val="a8"/>
              <w:rPr>
                <w:b/>
                <w:sz w:val="22"/>
                <w:szCs w:val="22"/>
                <w:lang w:val="ru-RU"/>
              </w:rPr>
            </w:pPr>
            <w:r w:rsidRPr="002C2871">
              <w:rPr>
                <w:b/>
                <w:color w:val="000000" w:themeColor="text1"/>
                <w:sz w:val="22"/>
                <w:szCs w:val="22"/>
                <w:lang w:val="ru-RU"/>
              </w:rPr>
              <w:t>Берегите себя и своих близких!</w:t>
            </w:r>
          </w:p>
          <w:p w:rsidR="00B92214" w:rsidRDefault="00B92214" w:rsidP="00B92214">
            <w:pPr>
              <w:rPr>
                <w:lang w:val="ru-RU"/>
              </w:rPr>
            </w:pPr>
          </w:p>
          <w:p w:rsidR="00B92214" w:rsidRDefault="00B92214" w:rsidP="00B92214">
            <w:pPr>
              <w:rPr>
                <w:lang w:val="ru-RU"/>
              </w:rPr>
            </w:pPr>
          </w:p>
          <w:p w:rsidR="00B92214" w:rsidRDefault="00B92214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C15416" w:rsidP="00B92214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CFC323" wp14:editId="657DFD90">
                  <wp:extent cx="2181225" cy="122618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C15416" w:rsidP="00B92214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FD4806" wp14:editId="3721718E">
                  <wp:extent cx="2113285" cy="1407991"/>
                  <wp:effectExtent l="0" t="0" r="1270" b="190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415" cy="140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B87223" w:rsidRDefault="00B87223" w:rsidP="00B92214">
            <w:pPr>
              <w:rPr>
                <w:lang w:val="ru-RU"/>
              </w:rPr>
            </w:pPr>
          </w:p>
          <w:p w:rsidR="007B7E05" w:rsidRPr="00B92214" w:rsidRDefault="007B7E05" w:rsidP="00B87223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7B7E05" w:rsidRPr="00B4175A" w:rsidRDefault="007B7E05">
            <w:pPr>
              <w:rPr>
                <w:lang w:val="ru-RU"/>
              </w:rPr>
            </w:pPr>
          </w:p>
        </w:tc>
        <w:tc>
          <w:tcPr>
            <w:tcW w:w="6002" w:type="dxa"/>
          </w:tcPr>
          <w:p w:rsidR="002C2871" w:rsidRDefault="002C2871" w:rsidP="002C2871">
            <w:pPr>
              <w:pStyle w:val="a"/>
              <w:numPr>
                <w:ilvl w:val="0"/>
                <w:numId w:val="0"/>
              </w:numPr>
              <w:ind w:firstLine="28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2C2871">
              <w:rPr>
                <w:b/>
                <w:color w:val="000000" w:themeColor="text1"/>
                <w:sz w:val="24"/>
                <w:szCs w:val="24"/>
                <w:lang w:val="ru-RU"/>
              </w:rPr>
              <w:t>Вот алгоритм действий, который следует применить при возникновении опасности в интернете:</w:t>
            </w:r>
          </w:p>
          <w:p w:rsidR="002C2871" w:rsidRPr="002C2871" w:rsidRDefault="002C2871" w:rsidP="002C2871">
            <w:pPr>
              <w:pStyle w:val="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871">
              <w:rPr>
                <w:b/>
                <w:color w:val="000000" w:themeColor="text1"/>
                <w:sz w:val="24"/>
                <w:szCs w:val="24"/>
                <w:lang w:val="ru-RU"/>
              </w:rPr>
              <w:t>Оцените ситуацию</w:t>
            </w:r>
            <w:r w:rsidRPr="002C2871">
              <w:rPr>
                <w:color w:val="000000" w:themeColor="text1"/>
                <w:sz w:val="24"/>
                <w:szCs w:val="24"/>
                <w:lang w:val="ru-RU"/>
              </w:rPr>
              <w:t xml:space="preserve">: Первым шагом всегда является оценка риска. Это может быть сообщение о </w:t>
            </w:r>
            <w:proofErr w:type="spellStart"/>
            <w:r w:rsidRPr="002C2871">
              <w:rPr>
                <w:color w:val="000000" w:themeColor="text1"/>
                <w:sz w:val="24"/>
                <w:szCs w:val="24"/>
                <w:lang w:val="ru-RU"/>
              </w:rPr>
              <w:t>кибербуллинге</w:t>
            </w:r>
            <w:proofErr w:type="spellEnd"/>
            <w:r w:rsidRPr="002C2871">
              <w:rPr>
                <w:color w:val="000000" w:themeColor="text1"/>
                <w:sz w:val="24"/>
                <w:szCs w:val="24"/>
                <w:lang w:val="ru-RU"/>
              </w:rPr>
              <w:t xml:space="preserve">, попытка </w:t>
            </w:r>
            <w:proofErr w:type="spellStart"/>
            <w:r w:rsidRPr="002C2871">
              <w:rPr>
                <w:color w:val="000000" w:themeColor="text1"/>
                <w:sz w:val="24"/>
                <w:szCs w:val="24"/>
                <w:lang w:val="ru-RU"/>
              </w:rPr>
              <w:t>фишинга</w:t>
            </w:r>
            <w:proofErr w:type="spellEnd"/>
            <w:r w:rsidRPr="002C2871">
              <w:rPr>
                <w:color w:val="000000" w:themeColor="text1"/>
                <w:sz w:val="24"/>
                <w:szCs w:val="24"/>
                <w:lang w:val="ru-RU"/>
              </w:rPr>
              <w:t xml:space="preserve"> или шантаж. Понимание того, с чем вы столкнулись, поможет вам правильно реагировать.</w:t>
            </w:r>
          </w:p>
          <w:p w:rsidR="002C2871" w:rsidRPr="002C2871" w:rsidRDefault="002C2871" w:rsidP="002C2871">
            <w:pPr>
              <w:pStyle w:val="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871">
              <w:rPr>
                <w:b/>
                <w:color w:val="000000" w:themeColor="text1"/>
                <w:sz w:val="24"/>
                <w:szCs w:val="24"/>
                <w:lang w:val="ru-RU"/>
              </w:rPr>
              <w:t>Не отвечайте на провокации</w:t>
            </w:r>
            <w:r w:rsidRPr="002C2871">
              <w:rPr>
                <w:color w:val="000000" w:themeColor="text1"/>
                <w:sz w:val="24"/>
                <w:szCs w:val="24"/>
                <w:lang w:val="ru-RU"/>
              </w:rPr>
              <w:t xml:space="preserve">: Если вы столкнулись с агрессивными сообщениями или опасностями, не вступайте в спор и не отвечайте на них. </w:t>
            </w:r>
            <w:proofErr w:type="spellStart"/>
            <w:r w:rsidRPr="002C2871">
              <w:rPr>
                <w:color w:val="000000" w:themeColor="text1"/>
                <w:sz w:val="24"/>
                <w:szCs w:val="24"/>
              </w:rPr>
              <w:t>Это</w:t>
            </w:r>
            <w:proofErr w:type="spellEnd"/>
            <w:r w:rsidRPr="002C28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871">
              <w:rPr>
                <w:color w:val="000000" w:themeColor="text1"/>
                <w:sz w:val="24"/>
                <w:szCs w:val="24"/>
              </w:rPr>
              <w:t>может</w:t>
            </w:r>
            <w:proofErr w:type="spellEnd"/>
            <w:r w:rsidRPr="002C28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871">
              <w:rPr>
                <w:color w:val="000000" w:themeColor="text1"/>
                <w:sz w:val="24"/>
                <w:szCs w:val="24"/>
              </w:rPr>
              <w:t>только</w:t>
            </w:r>
            <w:proofErr w:type="spellEnd"/>
            <w:r w:rsidRPr="002C28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871">
              <w:rPr>
                <w:color w:val="000000" w:themeColor="text1"/>
                <w:sz w:val="24"/>
                <w:szCs w:val="24"/>
              </w:rPr>
              <w:t>усугубить</w:t>
            </w:r>
            <w:proofErr w:type="spellEnd"/>
            <w:r w:rsidRPr="002C287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871">
              <w:rPr>
                <w:color w:val="000000" w:themeColor="text1"/>
                <w:sz w:val="24"/>
                <w:szCs w:val="24"/>
              </w:rPr>
              <w:t>ситуацию</w:t>
            </w:r>
            <w:proofErr w:type="spellEnd"/>
            <w:r w:rsidRPr="002C2871">
              <w:rPr>
                <w:color w:val="000000" w:themeColor="text1"/>
                <w:sz w:val="24"/>
                <w:szCs w:val="24"/>
              </w:rPr>
              <w:t>.</w:t>
            </w:r>
          </w:p>
          <w:p w:rsidR="002C2871" w:rsidRPr="002C2871" w:rsidRDefault="002C2871" w:rsidP="002C2871">
            <w:pPr>
              <w:pStyle w:val="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2871">
              <w:rPr>
                <w:b/>
                <w:color w:val="000000" w:themeColor="text1"/>
                <w:sz w:val="24"/>
                <w:szCs w:val="24"/>
                <w:lang w:val="ru-RU"/>
              </w:rPr>
              <w:t>Сохраните доказательства</w:t>
            </w:r>
            <w:r w:rsidRPr="002C2871">
              <w:rPr>
                <w:color w:val="000000" w:themeColor="text1"/>
                <w:sz w:val="24"/>
                <w:szCs w:val="24"/>
                <w:lang w:val="ru-RU"/>
              </w:rPr>
              <w:t>: Сделайте скриншоты переписки, сообщений или страницы с перепиской, чтобы иметь доказательства для обращения в службу поддержки платформы или правоохранительные органы.</w:t>
            </w:r>
          </w:p>
          <w:p w:rsidR="002C2871" w:rsidRPr="002C2871" w:rsidRDefault="002C2871" w:rsidP="002C2871">
            <w:pPr>
              <w:pStyle w:val="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C2871">
              <w:rPr>
                <w:b/>
                <w:color w:val="000000" w:themeColor="text1"/>
                <w:sz w:val="24"/>
                <w:szCs w:val="24"/>
                <w:lang w:val="ru-RU"/>
              </w:rPr>
              <w:t>Блокируйте злоумышленников</w:t>
            </w:r>
            <w:r w:rsidRPr="002C2871">
              <w:rPr>
                <w:color w:val="000000" w:themeColor="text1"/>
                <w:sz w:val="24"/>
                <w:szCs w:val="24"/>
                <w:lang w:val="ru-RU"/>
              </w:rPr>
              <w:t>: Если кто-то ведет себя агрессивно или пытается манипулировать вами, заблокируйте его в социальных сетях, мессенджерах или на форумах.</w:t>
            </w:r>
          </w:p>
          <w:p w:rsidR="002C2871" w:rsidRPr="00C468B7" w:rsidRDefault="002C2871" w:rsidP="002C2871">
            <w:pPr>
              <w:pStyle w:val="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C287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C2871">
              <w:rPr>
                <w:b/>
                <w:color w:val="000000" w:themeColor="text1"/>
                <w:sz w:val="24"/>
                <w:szCs w:val="24"/>
                <w:lang w:val="ru-RU"/>
              </w:rPr>
              <w:t>Обратитесь за помощью</w:t>
            </w:r>
            <w:r w:rsidRPr="002C2871">
              <w:rPr>
                <w:color w:val="000000" w:themeColor="text1"/>
                <w:sz w:val="24"/>
                <w:szCs w:val="24"/>
                <w:lang w:val="ru-RU"/>
              </w:rPr>
              <w:t xml:space="preserve">: Если угроза серьезная, и вы не можете справиться с ситуацией самостоятельно, обратитесь к взрослым, учителям, родителям или в службу поддержки соответствующей платформы. Если намерения против вас касаются безопасности, свяжитесь с правоохранительными органами. </w:t>
            </w:r>
          </w:p>
          <w:p w:rsidR="00C468B7" w:rsidRPr="00C468B7" w:rsidRDefault="00C468B7" w:rsidP="002C2871">
            <w:pPr>
              <w:pStyle w:val="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468B7">
              <w:rPr>
                <w:b/>
                <w:color w:val="000000" w:themeColor="text1"/>
                <w:sz w:val="24"/>
                <w:szCs w:val="24"/>
                <w:lang w:val="ru-RU"/>
              </w:rPr>
              <w:t>Используйте настройки конфиденциальности</w:t>
            </w:r>
            <w:r w:rsidRPr="00C468B7">
              <w:rPr>
                <w:color w:val="000000" w:themeColor="text1"/>
                <w:sz w:val="24"/>
                <w:szCs w:val="24"/>
                <w:lang w:val="ru-RU"/>
              </w:rPr>
              <w:t>: Проверьте настройки приватности в своих социальных сетях и других онлайн-аккаунтах, чтобы ограничить доступ к личной информации посторонним людям.</w:t>
            </w:r>
          </w:p>
        </w:tc>
      </w:tr>
    </w:tbl>
    <w:p w:rsidR="007B7E05" w:rsidRPr="00B4175A" w:rsidRDefault="00601D98">
      <w:pPr>
        <w:pStyle w:val="af2"/>
        <w:rPr>
          <w:lang w:val="ru-RU"/>
        </w:rPr>
      </w:pPr>
      <w:bookmarkStart w:id="0" w:name="_GoBack"/>
      <w:bookmarkEnd w:id="0"/>
      <w:r w:rsidRPr="00B4175A">
        <w:rPr>
          <w:noProof/>
          <w:lang w:val="ru-RU" w:eastAsia="ru-RU"/>
        </w:rPr>
        <mc:AlternateContent>
          <mc:Choice Requires="wps">
            <w:drawing>
              <wp:anchor distT="365760" distB="36576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9220164</wp:posOffset>
                </wp:positionV>
                <wp:extent cx="6115685" cy="466090"/>
                <wp:effectExtent l="0" t="0" r="0" b="1016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128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734"/>
                              <w:gridCol w:w="193"/>
                              <w:gridCol w:w="7709"/>
                            </w:tblGrid>
                            <w:tr w:rsidR="007B7E05" w:rsidRPr="0073474D">
                              <w:tc>
                                <w:tcPr>
                                  <w:tcW w:w="900" w:type="pct"/>
                                  <w:vAlign w:val="center"/>
                                </w:tcPr>
                                <w:p w:rsidR="007B7E05" w:rsidRPr="00470248" w:rsidRDefault="007B7E05">
                                  <w:pPr>
                                    <w:pStyle w:val="af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" w:type="pct"/>
                                </w:tcPr>
                                <w:p w:rsidR="007B7E05" w:rsidRPr="00470248" w:rsidRDefault="007B7E05" w:rsidP="00C15416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  <w:vAlign w:val="center"/>
                                </w:tcPr>
                                <w:p w:rsidR="007B7E05" w:rsidRPr="00470248" w:rsidRDefault="00C468B7" w:rsidP="00C15416">
                                  <w:pPr>
                                    <w:pStyle w:val="ae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Ивановский филиал МБОУ «Сатинская СОШ»</w:t>
                                  </w:r>
                                </w:p>
                                <w:p w:rsidR="007B7E05" w:rsidRPr="00470248" w:rsidRDefault="00C468B7" w:rsidP="00C15416">
                                  <w:pPr>
                                    <w:pStyle w:val="ac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Тамбовская область, Сампурский муниципальный округ, с. Ивановка, ул. Крупской, д. 105а</w:t>
                                  </w:r>
                                  <w:proofErr w:type="gramEnd"/>
                                </w:p>
                                <w:p w:rsidR="007B7E05" w:rsidRPr="00470248" w:rsidRDefault="00C468B7" w:rsidP="00C15416">
                                  <w:pPr>
                                    <w:pStyle w:val="ac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8(47556)47-3-95</w:t>
                                  </w:r>
                                  <w:r w:rsidR="00601D98" w:rsidRPr="00470248">
                                    <w:rPr>
                                      <w:lang w:val="ru-RU"/>
                                    </w:rPr>
                                    <w:t> </w:t>
                                  </w:r>
                                  <w:r w:rsidRPr="00C468B7">
                                    <w:rPr>
                                      <w:lang w:val="ru-RU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t>ivan</w:t>
                                  </w:r>
                                  <w:proofErr w:type="spellEnd"/>
                                  <w:r w:rsidRPr="00C468B7">
                                    <w:rPr>
                                      <w:lang w:val="ru-RU"/>
                                    </w:rPr>
                                    <w:t>@</w:t>
                                  </w:r>
                                  <w:r>
                                    <w:t>r</w:t>
                                  </w:r>
                                  <w:r w:rsidRPr="00C468B7">
                                    <w:rPr>
                                      <w:lang w:val="ru-RU"/>
                                    </w:rPr>
                                    <w:t>56.</w:t>
                                  </w:r>
                                  <w:proofErr w:type="spellStart"/>
                                  <w:r>
                                    <w:t>tambov</w:t>
                                  </w:r>
                                  <w:proofErr w:type="spellEnd"/>
                                  <w:r w:rsidRPr="00C468B7">
                                    <w:rPr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t>gov</w:t>
                                  </w:r>
                                  <w:proofErr w:type="spellEnd"/>
                                  <w:r w:rsidRPr="00C468B7">
                                    <w:rPr>
                                      <w:lang w:val="ru-RU"/>
                                    </w:rPr>
                                    <w:t>.</w:t>
                                  </w:r>
                                  <w:r>
                                    <w:t>ru</w:t>
                                  </w:r>
                                </w:p>
                              </w:tc>
                            </w:tr>
                          </w:tbl>
                          <w:p w:rsidR="007B7E05" w:rsidRPr="00470248" w:rsidRDefault="007B7E05">
                            <w:pPr>
                              <w:pStyle w:val="af"/>
                              <w:spacing w:line="14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726pt;width:481.55pt;height:36.7pt;z-index:251660288;visibility:visible;mso-wrap-style:square;mso-width-percent:0;mso-height-percent:0;mso-wrap-distance-left:9pt;mso-wrap-distance-top:28.8pt;mso-wrap-distance-right:9pt;mso-wrap-distance-bottom:28.8pt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734"/>
                        <w:gridCol w:w="193"/>
                        <w:gridCol w:w="7709"/>
                      </w:tblGrid>
                      <w:tr w:rsidR="007B7E05" w:rsidRPr="0073474D">
                        <w:tc>
                          <w:tcPr>
                            <w:tcW w:w="900" w:type="pct"/>
                            <w:vAlign w:val="center"/>
                          </w:tcPr>
                          <w:p w:rsidR="007B7E05" w:rsidRPr="00470248" w:rsidRDefault="007B7E05">
                            <w:pPr>
                              <w:pStyle w:val="af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0" w:type="pct"/>
                          </w:tcPr>
                          <w:p w:rsidR="007B7E05" w:rsidRPr="00470248" w:rsidRDefault="007B7E05" w:rsidP="00C1541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  <w:vAlign w:val="center"/>
                          </w:tcPr>
                          <w:p w:rsidR="007B7E05" w:rsidRPr="00470248" w:rsidRDefault="00C468B7" w:rsidP="00C15416">
                            <w:pPr>
                              <w:pStyle w:val="ae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Ивановский филиал МБОУ «Сатинская СОШ»</w:t>
                            </w:r>
                          </w:p>
                          <w:p w:rsidR="007B7E05" w:rsidRPr="00470248" w:rsidRDefault="00C468B7" w:rsidP="00C15416">
                            <w:pPr>
                              <w:pStyle w:val="ac"/>
                              <w:jc w:val="center"/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lang w:val="ru-RU"/>
                              </w:rPr>
                              <w:t>Тамбовская область, Сампурский муниципальный округ, с. Ивановка, ул. Крупской, д. 105а</w:t>
                            </w:r>
                            <w:proofErr w:type="gramEnd"/>
                          </w:p>
                          <w:p w:rsidR="007B7E05" w:rsidRPr="00470248" w:rsidRDefault="00C468B7" w:rsidP="00C15416">
                            <w:pPr>
                              <w:pStyle w:val="ac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8(47556)47-3-95</w:t>
                            </w:r>
                            <w:r w:rsidR="00601D98" w:rsidRPr="00470248">
                              <w:rPr>
                                <w:lang w:val="ru-RU"/>
                              </w:rPr>
                              <w:t> </w:t>
                            </w:r>
                            <w:r w:rsidRPr="00C468B7">
                              <w:rPr>
                                <w:lang w:val="ru-RU"/>
                              </w:rPr>
                              <w:t xml:space="preserve">     </w:t>
                            </w:r>
                            <w:r>
                              <w:rPr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>
                              <w:t>ivan</w:t>
                            </w:r>
                            <w:proofErr w:type="spellEnd"/>
                            <w:r w:rsidRPr="00C468B7">
                              <w:rPr>
                                <w:lang w:val="ru-RU"/>
                              </w:rPr>
                              <w:t>@</w:t>
                            </w:r>
                            <w:r>
                              <w:t>r</w:t>
                            </w:r>
                            <w:r w:rsidRPr="00C468B7">
                              <w:rPr>
                                <w:lang w:val="ru-RU"/>
                              </w:rPr>
                              <w:t>56.</w:t>
                            </w:r>
                            <w:proofErr w:type="spellStart"/>
                            <w:r>
                              <w:t>tambov</w:t>
                            </w:r>
                            <w:proofErr w:type="spellEnd"/>
                            <w:r w:rsidRPr="00C468B7">
                              <w:rPr>
                                <w:lang w:val="ru-RU"/>
                              </w:rPr>
                              <w:t>.</w:t>
                            </w:r>
                            <w:proofErr w:type="spellStart"/>
                            <w:r>
                              <w:t>gov</w:t>
                            </w:r>
                            <w:proofErr w:type="spellEnd"/>
                            <w:r w:rsidRPr="00C468B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t>ru</w:t>
                            </w:r>
                          </w:p>
                        </w:tc>
                      </w:tr>
                    </w:tbl>
                    <w:p w:rsidR="007B7E05" w:rsidRPr="00470248" w:rsidRDefault="007B7E05">
                      <w:pPr>
                        <w:pStyle w:val="af"/>
                        <w:spacing w:line="14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7B7E05" w:rsidRPr="00B4175A" w:rsidSect="002C2871">
      <w:pgSz w:w="11907" w:h="16839" w:code="9"/>
      <w:pgMar w:top="709" w:right="1417" w:bottom="1080" w:left="1276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3C" w:rsidRDefault="007E443C">
      <w:pPr>
        <w:spacing w:after="0" w:line="240" w:lineRule="auto"/>
      </w:pPr>
      <w:r>
        <w:separator/>
      </w:r>
    </w:p>
  </w:endnote>
  <w:endnote w:type="continuationSeparator" w:id="0">
    <w:p w:rsidR="007E443C" w:rsidRDefault="007E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3C" w:rsidRDefault="007E443C">
      <w:pPr>
        <w:spacing w:after="0" w:line="240" w:lineRule="auto"/>
      </w:pPr>
      <w:r>
        <w:separator/>
      </w:r>
    </w:p>
  </w:footnote>
  <w:footnote w:type="continuationSeparator" w:id="0">
    <w:p w:rsidR="007E443C" w:rsidRDefault="007E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34BB3A51"/>
    <w:multiLevelType w:val="hybridMultilevel"/>
    <w:tmpl w:val="956CB636"/>
    <w:lvl w:ilvl="0" w:tplc="AB4AB574">
      <w:numFmt w:val="bullet"/>
      <w:lvlText w:val=""/>
      <w:lvlJc w:val="left"/>
      <w:pPr>
        <w:ind w:left="649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71"/>
    <w:rsid w:val="0023262E"/>
    <w:rsid w:val="002C2871"/>
    <w:rsid w:val="00470248"/>
    <w:rsid w:val="00601D98"/>
    <w:rsid w:val="0073474D"/>
    <w:rsid w:val="007B7E05"/>
    <w:rsid w:val="007E443C"/>
    <w:rsid w:val="008E2801"/>
    <w:rsid w:val="00B4175A"/>
    <w:rsid w:val="00B87223"/>
    <w:rsid w:val="00B92214"/>
    <w:rsid w:val="00C15416"/>
    <w:rsid w:val="00C468B7"/>
    <w:rsid w:val="00E2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styleId="a5">
    <w:name w:val="Title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Название Знак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a7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</w:pPr>
  </w:style>
  <w:style w:type="paragraph" w:styleId="a8">
    <w:name w:val="caption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a9">
    <w:name w:val="Strong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Нижний колонтитул Знак"/>
    <w:basedOn w:val="a1"/>
    <w:link w:val="ac"/>
    <w:uiPriority w:val="4"/>
    <w:rPr>
      <w:sz w:val="17"/>
    </w:rPr>
  </w:style>
  <w:style w:type="paragraph" w:customStyle="1" w:styleId="ae">
    <w:name w:val="Организация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f">
    <w:name w:val="No Spacing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Дата Знак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Адрес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6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01D98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semiHidden/>
    <w:unhideWhenUsed/>
    <w:rsid w:val="00C46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styleId="a5">
    <w:name w:val="Title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Название Знак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a7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</w:pPr>
  </w:style>
  <w:style w:type="paragraph" w:styleId="a8">
    <w:name w:val="caption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a9">
    <w:name w:val="Strong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Нижний колонтитул Знак"/>
    <w:basedOn w:val="a1"/>
    <w:link w:val="ac"/>
    <w:uiPriority w:val="4"/>
    <w:rPr>
      <w:sz w:val="17"/>
    </w:rPr>
  </w:style>
  <w:style w:type="paragraph" w:customStyle="1" w:styleId="ae">
    <w:name w:val="Организация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f">
    <w:name w:val="No Spacing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Дата Знак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Адрес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6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01D98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semiHidden/>
    <w:unhideWhenUsed/>
    <w:rsid w:val="00C46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AppData\Roaming\Microsoft\&#1064;&#1072;&#1073;&#1083;&#1086;&#1085;&#1099;\&#1056;&#1077;&#1082;&#1083;&#1072;&#1084;&#1085;&#1072;&#1103;%20&#1083;&#1080;&#1089;&#1090;&#1086;&#1074;&#1082;&#1072;%20&#1082;&#1086;&#1084;&#1087;&#1072;&#1085;&#1080;&#1080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9d035d7d-02e5-4a00-8b62-9a556aabc7b5">Use this event flyer to announce a sale, grand opening, or other event at your business, school or volunteer organization. Replace the photos with your own, customize the colors and get exactly the look you want. 
</APDescription>
    <AssetExpire xmlns="9d035d7d-02e5-4a00-8b62-9a556aabc7b5">2029-01-01T08:00:00+00:00</AssetExpire>
    <CampaignTagsTaxHTField0 xmlns="9d035d7d-02e5-4a00-8b62-9a556aabc7b5">
      <Terms xmlns="http://schemas.microsoft.com/office/infopath/2007/PartnerControls"/>
    </CampaignTagsTaxHTField0>
    <IntlLangReviewDate xmlns="9d035d7d-02e5-4a00-8b62-9a556aabc7b5" xsi:nil="true"/>
    <TPFriendlyName xmlns="9d035d7d-02e5-4a00-8b62-9a556aabc7b5" xsi:nil="true"/>
    <IntlLangReview xmlns="9d035d7d-02e5-4a00-8b62-9a556aabc7b5">false</IntlLangReview>
    <LocLastLocAttemptVersionLookup xmlns="9d035d7d-02e5-4a00-8b62-9a556aabc7b5">840693</LocLastLocAttemptVersionLookup>
    <PolicheckWords xmlns="9d035d7d-02e5-4a00-8b62-9a556aabc7b5" xsi:nil="true"/>
    <SubmitterId xmlns="9d035d7d-02e5-4a00-8b62-9a556aabc7b5" xsi:nil="true"/>
    <AcquiredFrom xmlns="9d035d7d-02e5-4a00-8b62-9a556aabc7b5">Internal MS</AcquiredFrom>
    <EditorialStatus xmlns="9d035d7d-02e5-4a00-8b62-9a556aabc7b5">Complete</EditorialStatus>
    <Markets xmlns="9d035d7d-02e5-4a00-8b62-9a556aabc7b5"/>
    <OriginAsset xmlns="9d035d7d-02e5-4a00-8b62-9a556aabc7b5" xsi:nil="true"/>
    <AssetStart xmlns="9d035d7d-02e5-4a00-8b62-9a556aabc7b5">2012-06-04T06:23:00+00:00</AssetStart>
    <FriendlyTitle xmlns="9d035d7d-02e5-4a00-8b62-9a556aabc7b5" xsi:nil="true"/>
    <MarketSpecific xmlns="9d035d7d-02e5-4a00-8b62-9a556aabc7b5">false</MarketSpecific>
    <TPNamespace xmlns="9d035d7d-02e5-4a00-8b62-9a556aabc7b5" xsi:nil="true"/>
    <PublishStatusLookup xmlns="9d035d7d-02e5-4a00-8b62-9a556aabc7b5">
      <Value>437621</Value>
    </PublishStatusLookup>
    <APAuthor xmlns="9d035d7d-02e5-4a00-8b62-9a556aabc7b5">
      <UserInfo>
        <DisplayName>REDMOND\v-anij</DisplayName>
        <AccountId>2469</AccountId>
        <AccountType/>
      </UserInfo>
    </APAuthor>
    <TPCommandLine xmlns="9d035d7d-02e5-4a00-8b62-9a556aabc7b5" xsi:nil="true"/>
    <IntlLangReviewer xmlns="9d035d7d-02e5-4a00-8b62-9a556aabc7b5" xsi:nil="true"/>
    <OpenTemplate xmlns="9d035d7d-02e5-4a00-8b62-9a556aabc7b5">true</OpenTemplate>
    <CSXSubmissionDate xmlns="9d035d7d-02e5-4a00-8b62-9a556aabc7b5" xsi:nil="true"/>
    <TaxCatchAll xmlns="9d035d7d-02e5-4a00-8b62-9a556aabc7b5"/>
    <Manager xmlns="9d035d7d-02e5-4a00-8b62-9a556aabc7b5" xsi:nil="true"/>
    <NumericId xmlns="9d035d7d-02e5-4a00-8b62-9a556aabc7b5" xsi:nil="true"/>
    <ParentAssetId xmlns="9d035d7d-02e5-4a00-8b62-9a556aabc7b5" xsi:nil="true"/>
    <OriginalSourceMarket xmlns="9d035d7d-02e5-4a00-8b62-9a556aabc7b5">english</OriginalSourceMarket>
    <ApprovalStatus xmlns="9d035d7d-02e5-4a00-8b62-9a556aabc7b5">InProgress</ApprovalStatus>
    <TPComponent xmlns="9d035d7d-02e5-4a00-8b62-9a556aabc7b5" xsi:nil="true"/>
    <EditorialTags xmlns="9d035d7d-02e5-4a00-8b62-9a556aabc7b5" xsi:nil="true"/>
    <TPExecutable xmlns="9d035d7d-02e5-4a00-8b62-9a556aabc7b5" xsi:nil="true"/>
    <TPLaunchHelpLink xmlns="9d035d7d-02e5-4a00-8b62-9a556aabc7b5" xsi:nil="true"/>
    <LocComments xmlns="9d035d7d-02e5-4a00-8b62-9a556aabc7b5" xsi:nil="true"/>
    <LocRecommendedHandoff xmlns="9d035d7d-02e5-4a00-8b62-9a556aabc7b5" xsi:nil="true"/>
    <SourceTitle xmlns="9d035d7d-02e5-4a00-8b62-9a556aabc7b5" xsi:nil="true"/>
    <CSXUpdate xmlns="9d035d7d-02e5-4a00-8b62-9a556aabc7b5">false</CSXUpdate>
    <IntlLocPriority xmlns="9d035d7d-02e5-4a00-8b62-9a556aabc7b5" xsi:nil="true"/>
    <UAProjectedTotalWords xmlns="9d035d7d-02e5-4a00-8b62-9a556aabc7b5" xsi:nil="true"/>
    <AssetType xmlns="9d035d7d-02e5-4a00-8b62-9a556aabc7b5">TP</AssetType>
    <MachineTranslated xmlns="9d035d7d-02e5-4a00-8b62-9a556aabc7b5">false</MachineTranslated>
    <OutputCachingOn xmlns="9d035d7d-02e5-4a00-8b62-9a556aabc7b5">false</OutputCachingOn>
    <TemplateStatus xmlns="9d035d7d-02e5-4a00-8b62-9a556aabc7b5">Complete</TemplateStatus>
    <IsSearchable xmlns="9d035d7d-02e5-4a00-8b62-9a556aabc7b5">true</IsSearchable>
    <ContentItem xmlns="9d035d7d-02e5-4a00-8b62-9a556aabc7b5" xsi:nil="true"/>
    <HandoffToMSDN xmlns="9d035d7d-02e5-4a00-8b62-9a556aabc7b5" xsi:nil="true"/>
    <ShowIn xmlns="9d035d7d-02e5-4a00-8b62-9a556aabc7b5">Show everywhere</ShowIn>
    <ThumbnailAssetId xmlns="9d035d7d-02e5-4a00-8b62-9a556aabc7b5" xsi:nil="true"/>
    <UALocComments xmlns="9d035d7d-02e5-4a00-8b62-9a556aabc7b5" xsi:nil="true"/>
    <UALocRecommendation xmlns="9d035d7d-02e5-4a00-8b62-9a556aabc7b5">Localize</UALocRecommendation>
    <LastModifiedDateTime xmlns="9d035d7d-02e5-4a00-8b62-9a556aabc7b5" xsi:nil="true"/>
    <LegacyData xmlns="9d035d7d-02e5-4a00-8b62-9a556aabc7b5" xsi:nil="true"/>
    <LocManualTestRequired xmlns="9d035d7d-02e5-4a00-8b62-9a556aabc7b5">false</LocManualTestRequired>
    <ClipArtFilename xmlns="9d035d7d-02e5-4a00-8b62-9a556aabc7b5" xsi:nil="true"/>
    <TPApplication xmlns="9d035d7d-02e5-4a00-8b62-9a556aabc7b5" xsi:nil="true"/>
    <CSXHash xmlns="9d035d7d-02e5-4a00-8b62-9a556aabc7b5" xsi:nil="true"/>
    <DirectSourceMarket xmlns="9d035d7d-02e5-4a00-8b62-9a556aabc7b5">english</DirectSourceMarket>
    <PrimaryImageGen xmlns="9d035d7d-02e5-4a00-8b62-9a556aabc7b5">true</PrimaryImageGen>
    <PlannedPubDate xmlns="9d035d7d-02e5-4a00-8b62-9a556aabc7b5" xsi:nil="true"/>
    <CSXSubmissionMarket xmlns="9d035d7d-02e5-4a00-8b62-9a556aabc7b5" xsi:nil="true"/>
    <Downloads xmlns="9d035d7d-02e5-4a00-8b62-9a556aabc7b5">0</Downloads>
    <ArtSampleDocs xmlns="9d035d7d-02e5-4a00-8b62-9a556aabc7b5" xsi:nil="true"/>
    <TrustLevel xmlns="9d035d7d-02e5-4a00-8b62-9a556aabc7b5">1 Microsoft Managed Content</TrustLevel>
    <BlockPublish xmlns="9d035d7d-02e5-4a00-8b62-9a556aabc7b5">false</BlockPublish>
    <TPLaunchHelpLinkType xmlns="9d035d7d-02e5-4a00-8b62-9a556aabc7b5">Template</TPLaunchHelpLinkType>
    <LocalizationTagsTaxHTField0 xmlns="9d035d7d-02e5-4a00-8b62-9a556aabc7b5">
      <Terms xmlns="http://schemas.microsoft.com/office/infopath/2007/PartnerControls"/>
    </LocalizationTagsTaxHTField0>
    <BusinessGroup xmlns="9d035d7d-02e5-4a00-8b62-9a556aabc7b5" xsi:nil="true"/>
    <Providers xmlns="9d035d7d-02e5-4a00-8b62-9a556aabc7b5" xsi:nil="true"/>
    <TemplateTemplateType xmlns="9d035d7d-02e5-4a00-8b62-9a556aabc7b5">Word Document Template</TemplateTemplateType>
    <TimesCloned xmlns="9d035d7d-02e5-4a00-8b62-9a556aabc7b5" xsi:nil="true"/>
    <TPAppVersion xmlns="9d035d7d-02e5-4a00-8b62-9a556aabc7b5" xsi:nil="true"/>
    <VoteCount xmlns="9d035d7d-02e5-4a00-8b62-9a556aabc7b5" xsi:nil="true"/>
    <AverageRating xmlns="9d035d7d-02e5-4a00-8b62-9a556aabc7b5" xsi:nil="true"/>
    <FeatureTagsTaxHTField0 xmlns="9d035d7d-02e5-4a00-8b62-9a556aabc7b5">
      <Terms xmlns="http://schemas.microsoft.com/office/infopath/2007/PartnerControls"/>
    </FeatureTagsTaxHTField0>
    <Provider xmlns="9d035d7d-02e5-4a00-8b62-9a556aabc7b5" xsi:nil="true"/>
    <UACurrentWords xmlns="9d035d7d-02e5-4a00-8b62-9a556aabc7b5" xsi:nil="true"/>
    <AssetId xmlns="9d035d7d-02e5-4a00-8b62-9a556aabc7b5">TP102911892</AssetId>
    <TPClientViewer xmlns="9d035d7d-02e5-4a00-8b62-9a556aabc7b5" xsi:nil="true"/>
    <DSATActionTaken xmlns="9d035d7d-02e5-4a00-8b62-9a556aabc7b5" xsi:nil="true"/>
    <APEditor xmlns="9d035d7d-02e5-4a00-8b62-9a556aabc7b5">
      <UserInfo>
        <DisplayName/>
        <AccountId xsi:nil="true"/>
        <AccountType/>
      </UserInfo>
    </APEditor>
    <TPInstallLocation xmlns="9d035d7d-02e5-4a00-8b62-9a556aabc7b5" xsi:nil="true"/>
    <OOCacheId xmlns="9d035d7d-02e5-4a00-8b62-9a556aabc7b5" xsi:nil="true"/>
    <IsDeleted xmlns="9d035d7d-02e5-4a00-8b62-9a556aabc7b5">false</IsDeleted>
    <PublishTargets xmlns="9d035d7d-02e5-4a00-8b62-9a556aabc7b5">OfficeOnlineVNext</PublishTargets>
    <ApprovalLog xmlns="9d035d7d-02e5-4a00-8b62-9a556aabc7b5" xsi:nil="true"/>
    <BugNumber xmlns="9d035d7d-02e5-4a00-8b62-9a556aabc7b5" xsi:nil="true"/>
    <CrawlForDependencies xmlns="9d035d7d-02e5-4a00-8b62-9a556aabc7b5">false</CrawlForDependencies>
    <InternalTagsTaxHTField0 xmlns="9d035d7d-02e5-4a00-8b62-9a556aabc7b5">
      <Terms xmlns="http://schemas.microsoft.com/office/infopath/2007/PartnerControls"/>
    </InternalTagsTaxHTField0>
    <LastHandOff xmlns="9d035d7d-02e5-4a00-8b62-9a556aabc7b5" xsi:nil="true"/>
    <Milestone xmlns="9d035d7d-02e5-4a00-8b62-9a556aabc7b5" xsi:nil="true"/>
    <OriginalRelease xmlns="9d035d7d-02e5-4a00-8b62-9a556aabc7b5">15</OriginalRelease>
    <RecommendationsModifier xmlns="9d035d7d-02e5-4a00-8b62-9a556aabc7b5" xsi:nil="true"/>
    <ScenarioTagsTaxHTField0 xmlns="9d035d7d-02e5-4a00-8b62-9a556aabc7b5">
      <Terms xmlns="http://schemas.microsoft.com/office/infopath/2007/PartnerControls"/>
    </ScenarioTagsTaxHTField0>
    <UANotes xmlns="9d035d7d-02e5-4a00-8b62-9a556aabc7b5" xsi:nil="true"/>
    <LocMarketGroupTiers2 xmlns="9d035d7d-02e5-4a00-8b62-9a556aabc7b5" xsi:nil="true"/>
    <Component xmlns="91e8d559-4d54-460d-ba58-5d5027f88b4d" xsi:nil="true"/>
    <Description0 xmlns="91e8d559-4d54-460d-ba58-5d5027f88b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EE0D7F-D6B8-46AC-ADA5-D55423F73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8557F-9067-4EAE-9435-C16B966ECCE9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91e8d559-4d54-460d-ba58-5d5027f88b4d"/>
    <ds:schemaRef ds:uri="http://www.w3.org/XML/1998/namespace"/>
    <ds:schemaRef ds:uri="http://schemas.openxmlformats.org/package/2006/metadata/core-properties"/>
    <ds:schemaRef ds:uri="9d035d7d-02e5-4a00-8b62-9a556aabc7b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Рекламная листовка компании</Template>
  <TotalTime>44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nach_obr</cp:lastModifiedBy>
  <cp:revision>5</cp:revision>
  <cp:lastPrinted>2025-02-13T12:03:00Z</cp:lastPrinted>
  <dcterms:created xsi:type="dcterms:W3CDTF">2025-02-12T19:16:00Z</dcterms:created>
  <dcterms:modified xsi:type="dcterms:W3CDTF">2025-02-13T12:04:00Z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0x010100BB2780C3CC07BD4BAA623FF9571645580400D1570604EA743043A2641365C0E91715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